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4F3" w:rsidRPr="00AD71CA" w:rsidRDefault="00E034F3" w:rsidP="00E034F3">
      <w:pPr>
        <w:spacing w:after="0"/>
        <w:jc w:val="right"/>
        <w:rPr>
          <w:rFonts w:ascii="Times New Roman" w:hAnsi="Times New Roman" w:cs="Times New Roman"/>
          <w:lang w:val="lv-LV"/>
        </w:rPr>
      </w:pPr>
      <w:r w:rsidRPr="00AD71CA">
        <w:rPr>
          <w:rFonts w:ascii="Times New Roman" w:hAnsi="Times New Roman" w:cs="Times New Roman"/>
          <w:lang w:val="lv-LV"/>
        </w:rPr>
        <w:t>Latvijas Republikas Kultūras ministrija</w:t>
      </w:r>
    </w:p>
    <w:p w:rsidR="00E034F3" w:rsidRPr="00AD71CA" w:rsidRDefault="00E034F3" w:rsidP="00E034F3">
      <w:pPr>
        <w:spacing w:after="0"/>
        <w:jc w:val="right"/>
        <w:rPr>
          <w:rFonts w:ascii="Times New Roman" w:hAnsi="Times New Roman" w:cs="Times New Roman"/>
          <w:lang w:val="lv-LV"/>
        </w:rPr>
      </w:pPr>
      <w:r w:rsidRPr="00AD71CA">
        <w:rPr>
          <w:rFonts w:ascii="Times New Roman" w:hAnsi="Times New Roman" w:cs="Times New Roman"/>
          <w:lang w:val="lv-LV"/>
        </w:rPr>
        <w:t>Kultūras ministrei D. Melbārdei</w:t>
      </w:r>
    </w:p>
    <w:p w:rsidR="00E034F3" w:rsidRPr="00AD71CA" w:rsidRDefault="00E034F3" w:rsidP="00E034F3">
      <w:pPr>
        <w:spacing w:after="0"/>
        <w:jc w:val="right"/>
        <w:rPr>
          <w:rFonts w:ascii="Times New Roman" w:hAnsi="Times New Roman" w:cs="Times New Roman"/>
          <w:lang w:val="lv-LV"/>
        </w:rPr>
      </w:pPr>
    </w:p>
    <w:p w:rsidR="00E034F3" w:rsidRPr="00AD71CA" w:rsidRDefault="00E034F3" w:rsidP="00E034F3">
      <w:pPr>
        <w:spacing w:after="0"/>
        <w:jc w:val="right"/>
        <w:rPr>
          <w:rFonts w:ascii="Times New Roman" w:hAnsi="Times New Roman" w:cs="Times New Roman"/>
          <w:lang w:val="lv-LV"/>
        </w:rPr>
      </w:pPr>
      <w:r w:rsidRPr="00AD71CA">
        <w:rPr>
          <w:rFonts w:ascii="Times New Roman" w:hAnsi="Times New Roman" w:cs="Times New Roman"/>
          <w:lang w:val="lv-LV"/>
        </w:rPr>
        <w:t>Valsts Nacionālais Kultūras centrs</w:t>
      </w:r>
    </w:p>
    <w:p w:rsidR="00E034F3" w:rsidRPr="00AD71CA" w:rsidRDefault="00E034F3" w:rsidP="00E034F3">
      <w:pPr>
        <w:jc w:val="right"/>
        <w:rPr>
          <w:rFonts w:ascii="Times New Roman" w:hAnsi="Times New Roman" w:cs="Times New Roman"/>
          <w:lang w:val="lv-LV"/>
        </w:rPr>
      </w:pPr>
      <w:r w:rsidRPr="00AD71CA">
        <w:rPr>
          <w:rFonts w:ascii="Times New Roman" w:hAnsi="Times New Roman" w:cs="Times New Roman"/>
          <w:lang w:val="lv-LV"/>
        </w:rPr>
        <w:t>M.Grebzdei</w:t>
      </w:r>
    </w:p>
    <w:p w:rsidR="00E034F3" w:rsidRPr="00AD71CA" w:rsidRDefault="00E034F3" w:rsidP="00616710">
      <w:pPr>
        <w:spacing w:after="0"/>
        <w:jc w:val="right"/>
        <w:rPr>
          <w:rFonts w:ascii="Times New Roman" w:hAnsi="Times New Roman" w:cs="Times New Roman"/>
          <w:lang w:val="lv-LV"/>
        </w:rPr>
      </w:pPr>
      <w:r w:rsidRPr="00AD71CA">
        <w:rPr>
          <w:rFonts w:ascii="Times New Roman" w:hAnsi="Times New Roman" w:cs="Times New Roman"/>
          <w:lang w:val="lv-LV"/>
        </w:rPr>
        <w:t>Rēzeknes pilsētas domes</w:t>
      </w:r>
    </w:p>
    <w:p w:rsidR="00691137" w:rsidRPr="00AD71CA" w:rsidRDefault="00E034F3" w:rsidP="00616710">
      <w:pPr>
        <w:spacing w:after="0"/>
        <w:jc w:val="right"/>
        <w:rPr>
          <w:rFonts w:ascii="Times New Roman" w:hAnsi="Times New Roman" w:cs="Times New Roman"/>
          <w:lang w:val="lv-LV"/>
        </w:rPr>
      </w:pPr>
      <w:r w:rsidRPr="00AD71CA">
        <w:rPr>
          <w:rFonts w:ascii="Times New Roman" w:hAnsi="Times New Roman" w:cs="Times New Roman"/>
          <w:lang w:val="lv-LV"/>
        </w:rPr>
        <w:t xml:space="preserve"> priekšsēdētājam A.Bartaševičam</w:t>
      </w:r>
    </w:p>
    <w:p w:rsidR="00616710" w:rsidRPr="00AD71CA" w:rsidRDefault="00616710" w:rsidP="00616710">
      <w:pPr>
        <w:spacing w:after="0"/>
        <w:jc w:val="right"/>
        <w:rPr>
          <w:rFonts w:ascii="Times New Roman" w:hAnsi="Times New Roman" w:cs="Times New Roman"/>
          <w:lang w:val="lv-LV"/>
        </w:rPr>
      </w:pPr>
    </w:p>
    <w:p w:rsidR="00E034F3" w:rsidRPr="00AD71CA" w:rsidRDefault="00E034F3" w:rsidP="00616710">
      <w:pPr>
        <w:spacing w:after="0"/>
        <w:jc w:val="right"/>
        <w:rPr>
          <w:rFonts w:ascii="Times New Roman" w:hAnsi="Times New Roman" w:cs="Times New Roman"/>
          <w:lang w:val="lv-LV"/>
        </w:rPr>
      </w:pPr>
      <w:r w:rsidRPr="00AD71CA">
        <w:rPr>
          <w:rFonts w:ascii="Times New Roman" w:hAnsi="Times New Roman" w:cs="Times New Roman"/>
          <w:lang w:val="lv-LV"/>
        </w:rPr>
        <w:t>Rēzeknes pilsētas domes deputātiem</w:t>
      </w:r>
    </w:p>
    <w:p w:rsidR="00AD71CA" w:rsidRPr="00AD71CA" w:rsidRDefault="00AD71CA" w:rsidP="00616710">
      <w:pPr>
        <w:spacing w:after="0"/>
        <w:jc w:val="right"/>
        <w:rPr>
          <w:rFonts w:ascii="Times New Roman" w:hAnsi="Times New Roman" w:cs="Times New Roman"/>
          <w:lang w:val="lv-LV"/>
        </w:rPr>
      </w:pPr>
    </w:p>
    <w:p w:rsidR="00AD71CA" w:rsidRPr="00096A29" w:rsidRDefault="00AD71CA" w:rsidP="00AD71CA">
      <w:pPr>
        <w:spacing w:after="0"/>
        <w:jc w:val="right"/>
        <w:rPr>
          <w:rStyle w:val="Emphasis"/>
          <w:rFonts w:ascii="Times New Roman" w:hAnsi="Times New Roman" w:cs="Times New Roman"/>
          <w:b w:val="0"/>
          <w:lang w:val="lv-LV"/>
        </w:rPr>
      </w:pPr>
      <w:r w:rsidRPr="00096A29">
        <w:rPr>
          <w:rStyle w:val="Emphasis"/>
          <w:rFonts w:ascii="Times New Roman" w:hAnsi="Times New Roman" w:cs="Times New Roman"/>
          <w:b w:val="0"/>
          <w:lang w:val="lv-LV"/>
        </w:rPr>
        <w:t>Latvijas Kultūras darbinieku arodbiedrību federācija</w:t>
      </w:r>
    </w:p>
    <w:p w:rsidR="00AD71CA" w:rsidRPr="00096A29" w:rsidRDefault="00AD71CA" w:rsidP="00AD71CA">
      <w:pPr>
        <w:spacing w:after="0"/>
        <w:jc w:val="right"/>
        <w:rPr>
          <w:rStyle w:val="Emphasis"/>
          <w:rFonts w:ascii="Times New Roman" w:hAnsi="Times New Roman" w:cs="Times New Roman"/>
          <w:b w:val="0"/>
          <w:lang w:val="lv-LV"/>
        </w:rPr>
      </w:pPr>
      <w:r w:rsidRPr="00096A29">
        <w:rPr>
          <w:rStyle w:val="Emphasis"/>
          <w:rFonts w:ascii="Times New Roman" w:hAnsi="Times New Roman" w:cs="Times New Roman"/>
          <w:b w:val="0"/>
          <w:lang w:val="lv-LV"/>
        </w:rPr>
        <w:t>priekšsēdētājam Aldim Misevičam</w:t>
      </w:r>
    </w:p>
    <w:p w:rsidR="00AD71CA" w:rsidRPr="00AD71CA" w:rsidRDefault="00AD71CA" w:rsidP="00AD71CA">
      <w:pPr>
        <w:spacing w:after="0"/>
        <w:jc w:val="right"/>
        <w:rPr>
          <w:rFonts w:ascii="Times New Roman" w:hAnsi="Times New Roman" w:cs="Times New Roman"/>
          <w:lang w:val="lv-LV"/>
        </w:rPr>
      </w:pPr>
    </w:p>
    <w:p w:rsidR="00E034F3" w:rsidRPr="00AD71CA" w:rsidRDefault="00E034F3" w:rsidP="00E034F3">
      <w:pPr>
        <w:jc w:val="right"/>
        <w:rPr>
          <w:rFonts w:ascii="Times New Roman" w:hAnsi="Times New Roman" w:cs="Times New Roman"/>
          <w:lang w:val="lv-LV"/>
        </w:rPr>
      </w:pPr>
      <w:r w:rsidRPr="00AD71CA">
        <w:rPr>
          <w:rFonts w:ascii="Times New Roman" w:hAnsi="Times New Roman" w:cs="Times New Roman"/>
          <w:lang w:val="lv-LV"/>
        </w:rPr>
        <w:t>Plašsaziņas masu līdzekļiem</w:t>
      </w:r>
    </w:p>
    <w:p w:rsidR="00616710" w:rsidRPr="00AD71CA" w:rsidRDefault="00616710" w:rsidP="005675EE">
      <w:pPr>
        <w:rPr>
          <w:rFonts w:ascii="Times New Roman" w:hAnsi="Times New Roman" w:cs="Times New Roman"/>
          <w:lang w:val="lv-LV"/>
        </w:rPr>
      </w:pPr>
    </w:p>
    <w:p w:rsidR="00616710" w:rsidRPr="00AD71CA" w:rsidRDefault="00616710" w:rsidP="00E034F3">
      <w:pPr>
        <w:jc w:val="right"/>
        <w:rPr>
          <w:rFonts w:ascii="Times New Roman" w:hAnsi="Times New Roman" w:cs="Times New Roman"/>
          <w:lang w:val="lv-LV"/>
        </w:rPr>
      </w:pPr>
    </w:p>
    <w:p w:rsidR="00616710" w:rsidRPr="00AD71CA" w:rsidRDefault="00616710" w:rsidP="00096A29">
      <w:pPr>
        <w:ind w:firstLine="720"/>
        <w:jc w:val="both"/>
        <w:rPr>
          <w:rFonts w:ascii="Times New Roman" w:hAnsi="Times New Roman" w:cs="Times New Roman"/>
          <w:sz w:val="24"/>
          <w:szCs w:val="24"/>
          <w:lang w:val="lv-LV"/>
        </w:rPr>
      </w:pPr>
      <w:r w:rsidRPr="00AD71CA">
        <w:rPr>
          <w:rFonts w:ascii="Times New Roman" w:hAnsi="Times New Roman" w:cs="Times New Roman"/>
          <w:sz w:val="24"/>
          <w:szCs w:val="24"/>
          <w:lang w:val="lv-LV"/>
        </w:rPr>
        <w:t>Pie Jums vēršas Rēzeknes pilsētas Kultūras nama administrācija</w:t>
      </w:r>
      <w:r w:rsidR="00AD71CA">
        <w:rPr>
          <w:rFonts w:ascii="Times New Roman" w:hAnsi="Times New Roman" w:cs="Times New Roman"/>
          <w:sz w:val="24"/>
          <w:szCs w:val="24"/>
          <w:lang w:val="lv-LV"/>
        </w:rPr>
        <w:t xml:space="preserve"> un amatiermākslas kolektīvu vadītāji un dalībnieki</w:t>
      </w:r>
      <w:r w:rsidRPr="00AD71CA">
        <w:rPr>
          <w:rFonts w:ascii="Times New Roman" w:hAnsi="Times New Roman" w:cs="Times New Roman"/>
          <w:sz w:val="24"/>
          <w:szCs w:val="24"/>
          <w:lang w:val="lv-LV"/>
        </w:rPr>
        <w:t xml:space="preserve"> ar satraukumu par </w:t>
      </w:r>
      <w:r w:rsidR="00096A29" w:rsidRPr="00AD71CA">
        <w:rPr>
          <w:rFonts w:ascii="Times New Roman" w:hAnsi="Times New Roman" w:cs="Times New Roman"/>
          <w:sz w:val="24"/>
          <w:szCs w:val="24"/>
          <w:lang w:val="lv-LV"/>
        </w:rPr>
        <w:t>izveid</w:t>
      </w:r>
      <w:r w:rsidR="00096A29">
        <w:rPr>
          <w:rFonts w:ascii="Times New Roman" w:hAnsi="Times New Roman" w:cs="Times New Roman"/>
          <w:sz w:val="24"/>
          <w:szCs w:val="24"/>
          <w:lang w:val="lv-LV"/>
        </w:rPr>
        <w:t xml:space="preserve">ojušos situāciju </w:t>
      </w:r>
      <w:r w:rsidR="00812477">
        <w:rPr>
          <w:rFonts w:ascii="Times New Roman" w:hAnsi="Times New Roman" w:cs="Times New Roman"/>
          <w:sz w:val="24"/>
          <w:szCs w:val="24"/>
          <w:lang w:val="lv-LV"/>
        </w:rPr>
        <w:t xml:space="preserve">Rēzeknes pilsētas </w:t>
      </w:r>
      <w:r w:rsidR="00096A29">
        <w:rPr>
          <w:rFonts w:ascii="Times New Roman" w:hAnsi="Times New Roman" w:cs="Times New Roman"/>
          <w:sz w:val="24"/>
          <w:szCs w:val="24"/>
          <w:lang w:val="lv-LV"/>
        </w:rPr>
        <w:t>kultūras nam</w:t>
      </w:r>
      <w:r w:rsidR="0032167A">
        <w:rPr>
          <w:rFonts w:ascii="Times New Roman" w:hAnsi="Times New Roman" w:cs="Times New Roman"/>
          <w:sz w:val="24"/>
          <w:szCs w:val="24"/>
          <w:lang w:val="lv-LV"/>
        </w:rPr>
        <w:t>a</w:t>
      </w:r>
      <w:r w:rsidR="00096A29">
        <w:rPr>
          <w:rFonts w:ascii="Times New Roman" w:hAnsi="Times New Roman" w:cs="Times New Roman"/>
          <w:sz w:val="24"/>
          <w:szCs w:val="24"/>
          <w:lang w:val="lv-LV"/>
        </w:rPr>
        <w:t xml:space="preserve"> un tā </w:t>
      </w:r>
      <w:r w:rsidR="00096A29" w:rsidRPr="00616472">
        <w:rPr>
          <w:rFonts w:ascii="Times New Roman" w:hAnsi="Times New Roman" w:cs="Times New Roman"/>
          <w:sz w:val="24"/>
          <w:szCs w:val="24"/>
          <w:lang w:val="lv-LV"/>
        </w:rPr>
        <w:t>darbinieku jautājumā</w:t>
      </w:r>
      <w:r w:rsidRPr="00616472">
        <w:rPr>
          <w:rFonts w:ascii="Times New Roman" w:hAnsi="Times New Roman" w:cs="Times New Roman"/>
          <w:sz w:val="24"/>
          <w:szCs w:val="24"/>
          <w:lang w:val="lv-LV"/>
        </w:rPr>
        <w:t>.</w:t>
      </w:r>
    </w:p>
    <w:p w:rsidR="00812477" w:rsidRPr="00812477" w:rsidRDefault="00812477" w:rsidP="00096A29">
      <w:pPr>
        <w:jc w:val="both"/>
        <w:rPr>
          <w:rFonts w:ascii="Times New Roman" w:hAnsi="Times New Roman" w:cs="Times New Roman"/>
          <w:i/>
          <w:sz w:val="20"/>
          <w:szCs w:val="20"/>
          <w:lang w:val="lv-LV"/>
        </w:rPr>
      </w:pPr>
      <w:r w:rsidRPr="00812477">
        <w:rPr>
          <w:rFonts w:ascii="Times New Roman" w:hAnsi="Times New Roman" w:cs="Times New Roman"/>
          <w:b/>
          <w:i/>
          <w:sz w:val="20"/>
          <w:szCs w:val="20"/>
          <w:lang w:val="lv-LV"/>
        </w:rPr>
        <w:t xml:space="preserve">Īss raksturojums: </w:t>
      </w:r>
      <w:r w:rsidR="00616710" w:rsidRPr="00812477">
        <w:rPr>
          <w:rFonts w:ascii="Times New Roman" w:hAnsi="Times New Roman" w:cs="Times New Roman"/>
          <w:b/>
          <w:i/>
          <w:sz w:val="20"/>
          <w:szCs w:val="20"/>
          <w:lang w:val="lv-LV"/>
        </w:rPr>
        <w:t xml:space="preserve">Rēzeknes pilsētas Kultūras nams </w:t>
      </w:r>
      <w:r w:rsidR="00616710" w:rsidRPr="00812477">
        <w:rPr>
          <w:rFonts w:ascii="Times New Roman" w:hAnsi="Times New Roman" w:cs="Times New Roman"/>
          <w:i/>
          <w:sz w:val="20"/>
          <w:szCs w:val="20"/>
          <w:lang w:val="lv-LV"/>
        </w:rPr>
        <w:t>ir valsts nozīmes arhitektūras piemineklis (valsts aizsardzības Nr. 5775).</w:t>
      </w:r>
      <w:r w:rsidRPr="00812477">
        <w:rPr>
          <w:rFonts w:ascii="Times New Roman" w:hAnsi="Times New Roman" w:cs="Times New Roman"/>
          <w:i/>
          <w:sz w:val="20"/>
          <w:szCs w:val="20"/>
          <w:lang w:val="lv-LV"/>
        </w:rPr>
        <w:t xml:space="preserve"> </w:t>
      </w:r>
      <w:r w:rsidR="00616710" w:rsidRPr="00812477">
        <w:rPr>
          <w:rFonts w:ascii="Times New Roman" w:hAnsi="Times New Roman" w:cs="Times New Roman"/>
          <w:i/>
          <w:sz w:val="20"/>
          <w:szCs w:val="20"/>
          <w:lang w:val="lv-LV"/>
        </w:rPr>
        <w:t>Atrašanās vieta: Brāļu Skrindu iela 3, Rēzekne, LV 4601</w:t>
      </w:r>
      <w:r w:rsidRPr="00812477">
        <w:rPr>
          <w:rFonts w:ascii="Times New Roman" w:hAnsi="Times New Roman" w:cs="Times New Roman"/>
          <w:i/>
          <w:sz w:val="20"/>
          <w:szCs w:val="20"/>
          <w:lang w:val="lv-LV"/>
        </w:rPr>
        <w:t xml:space="preserve"> </w:t>
      </w:r>
      <w:r w:rsidR="00616710" w:rsidRPr="00812477">
        <w:rPr>
          <w:rFonts w:ascii="Times New Roman" w:hAnsi="Times New Roman" w:cs="Times New Roman"/>
          <w:i/>
          <w:sz w:val="20"/>
          <w:szCs w:val="20"/>
          <w:lang w:val="lv-LV"/>
        </w:rPr>
        <w:t>Īpašnieks /valdītājs/lietotājs: Rēzeknes pilsētas pašvaldība, Reģ.nr. 90000025465</w:t>
      </w:r>
      <w:r w:rsidRPr="00812477">
        <w:rPr>
          <w:rFonts w:ascii="Times New Roman" w:hAnsi="Times New Roman" w:cs="Times New Roman"/>
          <w:i/>
          <w:sz w:val="20"/>
          <w:szCs w:val="20"/>
          <w:lang w:val="lv-LV"/>
        </w:rPr>
        <w:t xml:space="preserve"> </w:t>
      </w:r>
      <w:r w:rsidR="00616710" w:rsidRPr="00812477">
        <w:rPr>
          <w:rFonts w:ascii="Times New Roman" w:hAnsi="Times New Roman" w:cs="Times New Roman"/>
          <w:i/>
          <w:sz w:val="20"/>
          <w:szCs w:val="20"/>
          <w:lang w:val="lv-LV"/>
        </w:rPr>
        <w:t>Adrese: Atbrīvošanas aleja 93, Rēzekne, LV 4601, akd.nr.2100 008 1109 001</w:t>
      </w:r>
      <w:r w:rsidRPr="00812477">
        <w:rPr>
          <w:rFonts w:ascii="Times New Roman" w:hAnsi="Times New Roman" w:cs="Times New Roman"/>
          <w:i/>
          <w:sz w:val="20"/>
          <w:szCs w:val="20"/>
          <w:lang w:val="lv-LV"/>
        </w:rPr>
        <w:t>.</w:t>
      </w:r>
    </w:p>
    <w:p w:rsidR="00F63CE4" w:rsidRPr="00812477" w:rsidRDefault="00616710" w:rsidP="00096A29">
      <w:pPr>
        <w:jc w:val="both"/>
        <w:rPr>
          <w:rFonts w:ascii="Times New Roman" w:hAnsi="Times New Roman" w:cs="Times New Roman"/>
          <w:i/>
          <w:sz w:val="20"/>
          <w:szCs w:val="20"/>
          <w:lang w:val="lv-LV"/>
        </w:rPr>
      </w:pPr>
      <w:r w:rsidRPr="00812477">
        <w:rPr>
          <w:rFonts w:ascii="Times New Roman" w:hAnsi="Times New Roman" w:cs="Times New Roman"/>
          <w:i/>
          <w:sz w:val="20"/>
          <w:szCs w:val="20"/>
          <w:lang w:val="lv-LV"/>
        </w:rPr>
        <w:t>Latgales Tautas pils celtniecības ierosinātājs un vēlākais darbu vadītājs bijis inženieris Francis Kemps. Pirmo projektu 1925. gadā izstrādāja arhitekts A.Maidelis. Neoeklektisko pils ēku uzcēla 1929. gadā pēc arhitekta Pāvila Pavlova pro</w:t>
      </w:r>
      <w:r w:rsidR="00F63CE4" w:rsidRPr="00812477">
        <w:rPr>
          <w:rFonts w:ascii="Times New Roman" w:hAnsi="Times New Roman" w:cs="Times New Roman"/>
          <w:i/>
          <w:sz w:val="20"/>
          <w:szCs w:val="20"/>
          <w:lang w:val="lv-LV"/>
        </w:rPr>
        <w:t xml:space="preserve">jekta, </w:t>
      </w:r>
      <w:r w:rsidR="00F63CE4" w:rsidRPr="0096501B">
        <w:rPr>
          <w:rFonts w:ascii="Times New Roman" w:hAnsi="Times New Roman" w:cs="Times New Roman"/>
          <w:i/>
          <w:sz w:val="20"/>
          <w:szCs w:val="20"/>
          <w:lang w:val="lv-LV"/>
        </w:rPr>
        <w:t>par tautas saziedotiem līdzekļiem.</w:t>
      </w:r>
      <w:r w:rsidRPr="00812477">
        <w:rPr>
          <w:rFonts w:ascii="Times New Roman" w:hAnsi="Times New Roman" w:cs="Times New Roman"/>
          <w:i/>
          <w:sz w:val="20"/>
          <w:szCs w:val="20"/>
          <w:lang w:val="lv-LV"/>
        </w:rPr>
        <w:t xml:space="preserve"> 2. Pasaules kara laikā ēka tika sagrauta</w:t>
      </w:r>
      <w:r w:rsidR="00851332" w:rsidRPr="00812477">
        <w:rPr>
          <w:rFonts w:ascii="Times New Roman" w:hAnsi="Times New Roman" w:cs="Times New Roman"/>
          <w:i/>
          <w:sz w:val="20"/>
          <w:szCs w:val="20"/>
          <w:lang w:val="lv-LV"/>
        </w:rPr>
        <w:t>. Kā viena no pirmajām, tā bija atjaunota ar Rēzeknes pilsētas un rajona iedzīvotāju rokām.</w:t>
      </w:r>
    </w:p>
    <w:p w:rsidR="00F63CE4" w:rsidRDefault="00F63CE4" w:rsidP="00096A29">
      <w:pPr>
        <w:spacing w:before="120" w:after="120"/>
        <w:ind w:firstLine="540"/>
        <w:jc w:val="both"/>
        <w:rPr>
          <w:rFonts w:ascii="Times New Roman" w:hAnsi="Times New Roman" w:cs="Times New Roman"/>
          <w:sz w:val="24"/>
          <w:szCs w:val="24"/>
          <w:lang w:val="lv-LV"/>
        </w:rPr>
      </w:pPr>
      <w:r w:rsidRPr="00AD71CA">
        <w:rPr>
          <w:rFonts w:ascii="Times New Roman" w:hAnsi="Times New Roman" w:cs="Times New Roman"/>
          <w:sz w:val="24"/>
          <w:szCs w:val="24"/>
          <w:lang w:val="lv-LV"/>
        </w:rPr>
        <w:t xml:space="preserve">Vēsturiski </w:t>
      </w:r>
      <w:r w:rsidR="00812477">
        <w:rPr>
          <w:rFonts w:ascii="Times New Roman" w:hAnsi="Times New Roman" w:cs="Times New Roman"/>
          <w:sz w:val="24"/>
          <w:szCs w:val="24"/>
          <w:lang w:val="lv-LV"/>
        </w:rPr>
        <w:t>Rēzeknes pilsētas K</w:t>
      </w:r>
      <w:r w:rsidRPr="00AD71CA">
        <w:rPr>
          <w:rFonts w:ascii="Times New Roman" w:hAnsi="Times New Roman" w:cs="Times New Roman"/>
          <w:sz w:val="24"/>
          <w:szCs w:val="24"/>
          <w:lang w:val="lv-LV"/>
        </w:rPr>
        <w:t xml:space="preserve">ultūras nams ir veidojies kā vietējās sabiedrības saieta, kultūras tradīciju uzturēšanas un identitātes </w:t>
      </w:r>
      <w:r w:rsidR="00812477">
        <w:rPr>
          <w:rFonts w:ascii="Times New Roman" w:hAnsi="Times New Roman" w:cs="Times New Roman"/>
          <w:sz w:val="24"/>
          <w:szCs w:val="24"/>
          <w:lang w:val="lv-LV"/>
        </w:rPr>
        <w:t>veidošanas centrs. Šo funkciju K</w:t>
      </w:r>
      <w:r w:rsidRPr="00AD71CA">
        <w:rPr>
          <w:rFonts w:ascii="Times New Roman" w:hAnsi="Times New Roman" w:cs="Times New Roman"/>
          <w:sz w:val="24"/>
          <w:szCs w:val="24"/>
          <w:lang w:val="lv-LV"/>
        </w:rPr>
        <w:t xml:space="preserve">ultūras nams ir saglabājis arī šodien. </w:t>
      </w:r>
      <w:r w:rsidR="00936BE6" w:rsidRPr="00096A29">
        <w:rPr>
          <w:rFonts w:ascii="Times New Roman" w:hAnsi="Times New Roman" w:cs="Times New Roman"/>
          <w:sz w:val="24"/>
          <w:szCs w:val="24"/>
          <w:lang w:val="lv-LV"/>
        </w:rPr>
        <w:t>Rēzeknes pilsētas</w:t>
      </w:r>
      <w:r w:rsidR="00936BE6">
        <w:rPr>
          <w:rFonts w:ascii="Times New Roman" w:hAnsi="Times New Roman" w:cs="Times New Roman"/>
          <w:sz w:val="24"/>
          <w:szCs w:val="24"/>
          <w:lang w:val="lv-LV"/>
        </w:rPr>
        <w:t xml:space="preserve"> </w:t>
      </w:r>
      <w:r>
        <w:rPr>
          <w:rFonts w:ascii="Times New Roman" w:hAnsi="Times New Roman" w:cs="Times New Roman"/>
          <w:sz w:val="24"/>
          <w:szCs w:val="24"/>
          <w:lang w:val="lv-LV"/>
        </w:rPr>
        <w:t>K</w:t>
      </w:r>
      <w:r w:rsidRPr="00AD71CA">
        <w:rPr>
          <w:rFonts w:ascii="Times New Roman" w:hAnsi="Times New Roman" w:cs="Times New Roman"/>
          <w:sz w:val="24"/>
          <w:szCs w:val="24"/>
          <w:lang w:val="lv-LV"/>
        </w:rPr>
        <w:t>ultūras nams ir sabiedr</w:t>
      </w:r>
      <w:r w:rsidR="00096A29">
        <w:rPr>
          <w:rFonts w:ascii="Times New Roman" w:hAnsi="Times New Roman" w:cs="Times New Roman"/>
          <w:sz w:val="24"/>
          <w:szCs w:val="24"/>
          <w:lang w:val="lv-LV"/>
        </w:rPr>
        <w:t xml:space="preserve">ībai pieejama daudzfunkcionāla </w:t>
      </w:r>
      <w:r w:rsidRPr="00AD71CA">
        <w:rPr>
          <w:rFonts w:ascii="Times New Roman" w:hAnsi="Times New Roman" w:cs="Times New Roman"/>
          <w:sz w:val="24"/>
          <w:szCs w:val="24"/>
          <w:lang w:val="lv-LV"/>
        </w:rPr>
        <w:t>kultūras institūcija, kuras mērķis ir sniegt kvalitatīvus un daudzveidīgus kultūras pakalpojumus, veicināt Dziesmu un deju svētku procesa ilgtspēju un lokālās kultūras savdabības saglabāšanu, kā arī piedāvāt kvalitatīvas brīvā laika pavadīšanas un mūžizglītības iespējas vietējiem iedzīvotājiem. Kultūras nams atbilstoši kompetencei veic metodisko darbu, organizē un vada Austrumlatgales amatierkolektīvu skates (deju nozarē, tradicionālās kultūras nozarē, koru nozarē, pūtēju nozarē, amatierteātru nozarē).</w:t>
      </w:r>
    </w:p>
    <w:p w:rsidR="00812477" w:rsidRPr="005675EE" w:rsidRDefault="00812477" w:rsidP="00096A29">
      <w:pPr>
        <w:spacing w:before="120"/>
        <w:ind w:firstLine="540"/>
        <w:jc w:val="both"/>
        <w:rPr>
          <w:rFonts w:ascii="Times New Roman" w:hAnsi="Times New Roman" w:cs="Times New Roman"/>
          <w:sz w:val="24"/>
          <w:szCs w:val="24"/>
          <w:lang w:val="lv-LV"/>
        </w:rPr>
      </w:pPr>
      <w:r w:rsidRPr="005675EE">
        <w:rPr>
          <w:rFonts w:ascii="Times New Roman" w:hAnsi="Times New Roman" w:cs="Times New Roman"/>
          <w:sz w:val="24"/>
          <w:szCs w:val="24"/>
          <w:lang w:val="lv-LV"/>
        </w:rPr>
        <w:t xml:space="preserve">Šobrīd </w:t>
      </w:r>
      <w:r w:rsidR="00851332" w:rsidRPr="005675EE">
        <w:rPr>
          <w:rFonts w:ascii="Times New Roman" w:hAnsi="Times New Roman" w:cs="Times New Roman"/>
          <w:sz w:val="24"/>
          <w:szCs w:val="24"/>
          <w:lang w:val="lv-LV"/>
        </w:rPr>
        <w:t>K</w:t>
      </w:r>
      <w:r w:rsidR="00096A29">
        <w:rPr>
          <w:rFonts w:ascii="Times New Roman" w:hAnsi="Times New Roman" w:cs="Times New Roman"/>
          <w:sz w:val="24"/>
          <w:szCs w:val="24"/>
          <w:lang w:val="lv-LV"/>
        </w:rPr>
        <w:t>ultūras namā darbojas Rēzeknes T</w:t>
      </w:r>
      <w:r w:rsidR="00851332" w:rsidRPr="005675EE">
        <w:rPr>
          <w:rFonts w:ascii="Times New Roman" w:hAnsi="Times New Roman" w:cs="Times New Roman"/>
          <w:sz w:val="24"/>
          <w:szCs w:val="24"/>
          <w:lang w:val="lv-LV"/>
        </w:rPr>
        <w:t>autas teātris un studija, nodarbojas 2 folkloras kopas, 2 kapelas un 6 deju kolektīvi, notiek mēģinājumi 4 koriem, atrodas TLMS “Dzīpariņš” darbnīca, tiek organizēta pilsētas koncertdzīve un izrādes, norisinās izklaides sarīkojumi, telpas tiek izīrētas informatīvi izglītojošām norisēm (semināri, konferences, lekcijas, informatīvas sanāksmes).</w:t>
      </w:r>
    </w:p>
    <w:p w:rsidR="005675EE" w:rsidRDefault="005675EE" w:rsidP="005675EE">
      <w:pPr>
        <w:tabs>
          <w:tab w:val="left" w:pos="1080"/>
        </w:tabs>
        <w:spacing w:before="120"/>
        <w:jc w:val="both"/>
        <w:rPr>
          <w:rFonts w:ascii="Times New Roman" w:hAnsi="Times New Roman" w:cs="Times New Roman"/>
          <w:sz w:val="24"/>
          <w:szCs w:val="24"/>
          <w:lang w:val="lv-LV"/>
        </w:rPr>
      </w:pPr>
      <w:r w:rsidRPr="005675EE">
        <w:rPr>
          <w:rFonts w:ascii="Times New Roman" w:hAnsi="Times New Roman" w:cs="Times New Roman"/>
          <w:sz w:val="24"/>
          <w:szCs w:val="24"/>
          <w:lang w:val="lv-LV"/>
        </w:rPr>
        <w:lastRenderedPageBreak/>
        <w:t xml:space="preserve">Kultūras namā ir pārstāvētas un attīstītas visas kultūras nozares – tradicionālā kultūra un amatiermāksla, mūzika un deja, teātris, novadam raksturīgs kultūras mantojums. Kultūras nams nodrošina tradicionālās kultūras attīstību. Augsto katras nozares māksliniecisko līmeni apliecina sasniegumi – stabilas tradīcijas, saņemtās godalgas un balvas, atpazīstamība, vidi raksturojošie festivāli. Tas apliecina Rēzeknes pilsētas Kultūras namu kā nacionālas nozīmes Latgales reģiona kultūras iestādi. </w:t>
      </w:r>
    </w:p>
    <w:p w:rsidR="00287A5B" w:rsidRDefault="00096A29" w:rsidP="00096A29">
      <w:pPr>
        <w:spacing w:before="120"/>
        <w:ind w:firstLine="540"/>
        <w:jc w:val="both"/>
        <w:rPr>
          <w:rFonts w:ascii="Times New Roman" w:hAnsi="Times New Roman"/>
          <w:sz w:val="24"/>
          <w:szCs w:val="24"/>
          <w:lang w:val="lv-LV"/>
        </w:rPr>
      </w:pPr>
      <w:r>
        <w:rPr>
          <w:rFonts w:ascii="Times New Roman" w:hAnsi="Times New Roman"/>
          <w:sz w:val="24"/>
          <w:szCs w:val="24"/>
          <w:lang w:val="lv-LV"/>
        </w:rPr>
        <w:t xml:space="preserve">Š.g. </w:t>
      </w:r>
      <w:r w:rsidR="00936BE6" w:rsidRPr="00812477">
        <w:rPr>
          <w:rFonts w:ascii="Times New Roman" w:hAnsi="Times New Roman"/>
          <w:sz w:val="24"/>
          <w:szCs w:val="24"/>
          <w:lang w:val="lv-LV"/>
        </w:rPr>
        <w:t>10.</w:t>
      </w:r>
      <w:r>
        <w:rPr>
          <w:rFonts w:ascii="Times New Roman" w:hAnsi="Times New Roman"/>
          <w:sz w:val="24"/>
          <w:szCs w:val="24"/>
          <w:lang w:val="lv-LV"/>
        </w:rPr>
        <w:t> </w:t>
      </w:r>
      <w:r w:rsidR="00936BE6" w:rsidRPr="00812477">
        <w:rPr>
          <w:rFonts w:ascii="Times New Roman" w:hAnsi="Times New Roman"/>
          <w:sz w:val="24"/>
          <w:szCs w:val="24"/>
          <w:lang w:val="lv-LV"/>
        </w:rPr>
        <w:t>februārī Kultūras nama redzeslokā nonāca Rēzeknes pilsētas pašvaldības aģentūras ”Kultūras un Tūrisma centrs” sagatavots LĒMUMA</w:t>
      </w:r>
      <w:r>
        <w:rPr>
          <w:rFonts w:ascii="Times New Roman" w:hAnsi="Times New Roman"/>
          <w:sz w:val="24"/>
          <w:szCs w:val="24"/>
          <w:lang w:val="lv-LV"/>
        </w:rPr>
        <w:t xml:space="preserve"> PROJEKTS, kurš tika izskatīts </w:t>
      </w:r>
      <w:r w:rsidR="00936BE6" w:rsidRPr="00812477">
        <w:rPr>
          <w:rFonts w:ascii="Times New Roman" w:hAnsi="Times New Roman"/>
          <w:sz w:val="24"/>
          <w:szCs w:val="24"/>
          <w:lang w:val="lv-LV"/>
        </w:rPr>
        <w:t>2014. gada 10.</w:t>
      </w:r>
      <w:r>
        <w:rPr>
          <w:rFonts w:ascii="Times New Roman" w:hAnsi="Times New Roman"/>
          <w:sz w:val="24"/>
          <w:szCs w:val="24"/>
          <w:lang w:val="lv-LV"/>
        </w:rPr>
        <w:t> </w:t>
      </w:r>
      <w:r w:rsidR="00936BE6" w:rsidRPr="00812477">
        <w:rPr>
          <w:rFonts w:ascii="Times New Roman" w:hAnsi="Times New Roman"/>
          <w:sz w:val="24"/>
          <w:szCs w:val="24"/>
          <w:lang w:val="lv-LV"/>
        </w:rPr>
        <w:t xml:space="preserve">februārī Rēzeknes pilsētas domes </w:t>
      </w:r>
      <w:r w:rsidR="00936BE6" w:rsidRPr="00812477">
        <w:rPr>
          <w:rFonts w:ascii="Times New Roman" w:hAnsi="Times New Roman"/>
          <w:b/>
          <w:sz w:val="24"/>
          <w:szCs w:val="24"/>
          <w:lang w:val="lv-LV"/>
        </w:rPr>
        <w:t>Kultūras, izglītības, sporta, veselības, sociālo un darba lietu komitejā.</w:t>
      </w:r>
      <w:r w:rsidR="00812477">
        <w:rPr>
          <w:rFonts w:ascii="Times New Roman" w:hAnsi="Times New Roman"/>
          <w:b/>
          <w:sz w:val="24"/>
          <w:szCs w:val="24"/>
          <w:lang w:val="lv-LV"/>
        </w:rPr>
        <w:t xml:space="preserve"> </w:t>
      </w:r>
      <w:r w:rsidR="00936BE6" w:rsidRPr="00812477">
        <w:rPr>
          <w:rFonts w:ascii="Times New Roman" w:hAnsi="Times New Roman"/>
          <w:sz w:val="24"/>
          <w:szCs w:val="24"/>
          <w:lang w:val="lv-LV"/>
        </w:rPr>
        <w:t>Dokum</w:t>
      </w:r>
      <w:r w:rsidR="00936BE6" w:rsidRPr="00497AA8">
        <w:rPr>
          <w:rFonts w:ascii="Times New Roman" w:hAnsi="Times New Roman"/>
          <w:sz w:val="24"/>
          <w:szCs w:val="24"/>
          <w:lang w:val="lv-LV"/>
        </w:rPr>
        <w:t>ents paredz uzsākt Rēzeknes pilsētas Kultūras nama</w:t>
      </w:r>
      <w:r w:rsidR="00812477" w:rsidRPr="00497AA8">
        <w:rPr>
          <w:rFonts w:ascii="Times New Roman" w:hAnsi="Times New Roman"/>
          <w:sz w:val="24"/>
          <w:szCs w:val="24"/>
          <w:lang w:val="lv-LV"/>
        </w:rPr>
        <w:t xml:space="preserve"> kā </w:t>
      </w:r>
      <w:r w:rsidRPr="00497AA8">
        <w:rPr>
          <w:rFonts w:ascii="Times New Roman" w:hAnsi="Times New Roman"/>
          <w:sz w:val="24"/>
          <w:szCs w:val="24"/>
          <w:lang w:val="lv-LV"/>
        </w:rPr>
        <w:t xml:space="preserve">pašvaldības </w:t>
      </w:r>
      <w:r w:rsidR="00812477" w:rsidRPr="00497AA8">
        <w:rPr>
          <w:rFonts w:ascii="Times New Roman" w:hAnsi="Times New Roman"/>
          <w:sz w:val="24"/>
          <w:szCs w:val="24"/>
          <w:lang w:val="lv-LV"/>
        </w:rPr>
        <w:t>struktūrvienības</w:t>
      </w:r>
      <w:r w:rsidRPr="00497AA8">
        <w:rPr>
          <w:rFonts w:ascii="Times New Roman" w:hAnsi="Times New Roman"/>
          <w:sz w:val="24"/>
          <w:szCs w:val="24"/>
          <w:lang w:val="lv-LV"/>
        </w:rPr>
        <w:t xml:space="preserve"> izslēgšanas</w:t>
      </w:r>
      <w:r w:rsidR="00936BE6" w:rsidRPr="00497AA8">
        <w:rPr>
          <w:rFonts w:ascii="Times New Roman" w:hAnsi="Times New Roman"/>
          <w:sz w:val="24"/>
          <w:szCs w:val="24"/>
          <w:lang w:val="lv-LV"/>
        </w:rPr>
        <w:t xml:space="preserve"> </w:t>
      </w:r>
      <w:r w:rsidR="00812477" w:rsidRPr="00497AA8">
        <w:rPr>
          <w:rFonts w:ascii="Times New Roman" w:hAnsi="Times New Roman"/>
          <w:sz w:val="24"/>
          <w:szCs w:val="24"/>
          <w:lang w:val="lv-LV"/>
        </w:rPr>
        <w:t xml:space="preserve">procesu. </w:t>
      </w:r>
      <w:r w:rsidRPr="00497AA8">
        <w:rPr>
          <w:rFonts w:ascii="Times New Roman" w:hAnsi="Times New Roman"/>
          <w:sz w:val="24"/>
          <w:szCs w:val="24"/>
          <w:lang w:val="lv-LV"/>
        </w:rPr>
        <w:t xml:space="preserve">Šajā dokumentā </w:t>
      </w:r>
      <w:r w:rsidR="00812477" w:rsidRPr="00497AA8">
        <w:rPr>
          <w:rFonts w:ascii="Times New Roman" w:hAnsi="Times New Roman"/>
          <w:sz w:val="24"/>
          <w:szCs w:val="24"/>
          <w:lang w:val="lv-LV"/>
        </w:rPr>
        <w:t>izskan klaji apmelojumi situācijas aprakstā (dokuments pielikumā).</w:t>
      </w:r>
      <w:r w:rsidR="00812477">
        <w:rPr>
          <w:rFonts w:ascii="Times New Roman" w:hAnsi="Times New Roman"/>
          <w:sz w:val="24"/>
          <w:szCs w:val="24"/>
          <w:lang w:val="lv-LV"/>
        </w:rPr>
        <w:t xml:space="preserve"> </w:t>
      </w:r>
      <w:r w:rsidR="00287A5B">
        <w:rPr>
          <w:rFonts w:ascii="Times New Roman" w:hAnsi="Times New Roman"/>
          <w:sz w:val="24"/>
          <w:szCs w:val="24"/>
          <w:lang w:val="lv-LV"/>
        </w:rPr>
        <w:t xml:space="preserve">Vērtējot dokumentu, rodas iespaids par </w:t>
      </w:r>
      <w:r w:rsidR="00936BE6" w:rsidRPr="00812477">
        <w:rPr>
          <w:rFonts w:ascii="Times New Roman" w:hAnsi="Times New Roman"/>
          <w:sz w:val="24"/>
          <w:szCs w:val="24"/>
          <w:lang w:val="lv-LV"/>
        </w:rPr>
        <w:t>Rēzeknes pilsētas pašvaldības aģentūras „Kul</w:t>
      </w:r>
      <w:r w:rsidR="00287A5B">
        <w:rPr>
          <w:rFonts w:ascii="Times New Roman" w:hAnsi="Times New Roman"/>
          <w:sz w:val="24"/>
          <w:szCs w:val="24"/>
          <w:lang w:val="lv-LV"/>
        </w:rPr>
        <w:t xml:space="preserve">tūras un Tūrisma centrs” vadības </w:t>
      </w:r>
      <w:r w:rsidR="00936BE6" w:rsidRPr="00812477">
        <w:rPr>
          <w:rFonts w:ascii="Times New Roman" w:hAnsi="Times New Roman"/>
          <w:sz w:val="24"/>
          <w:szCs w:val="24"/>
          <w:lang w:val="lv-LV"/>
        </w:rPr>
        <w:t xml:space="preserve">izpratnes </w:t>
      </w:r>
      <w:r w:rsidR="00287A5B">
        <w:rPr>
          <w:rFonts w:ascii="Times New Roman" w:hAnsi="Times New Roman"/>
          <w:sz w:val="24"/>
          <w:szCs w:val="24"/>
          <w:lang w:val="lv-LV"/>
        </w:rPr>
        <w:t xml:space="preserve">trūkumu </w:t>
      </w:r>
      <w:r w:rsidR="00936BE6" w:rsidRPr="00812477">
        <w:rPr>
          <w:rFonts w:ascii="Times New Roman" w:hAnsi="Times New Roman"/>
          <w:sz w:val="24"/>
          <w:szCs w:val="24"/>
          <w:lang w:val="lv-LV"/>
        </w:rPr>
        <w:t>par kult</w:t>
      </w:r>
      <w:r w:rsidR="00287A5B">
        <w:rPr>
          <w:rFonts w:ascii="Times New Roman" w:hAnsi="Times New Roman"/>
          <w:sz w:val="24"/>
          <w:szCs w:val="24"/>
          <w:lang w:val="lv-LV"/>
        </w:rPr>
        <w:t xml:space="preserve">ūras iestāžu darbības funkcijām, kā arī veidojas pretruna </w:t>
      </w:r>
      <w:r w:rsidR="00287A5B" w:rsidRPr="00812477">
        <w:rPr>
          <w:rFonts w:ascii="Times New Roman" w:hAnsi="Times New Roman"/>
          <w:sz w:val="24"/>
          <w:szCs w:val="24"/>
          <w:lang w:val="lv-LV"/>
        </w:rPr>
        <w:t>Rēzeknes pilsētas pašvaldības aģentūras „Kul</w:t>
      </w:r>
      <w:r w:rsidR="00287A5B">
        <w:rPr>
          <w:rFonts w:ascii="Times New Roman" w:hAnsi="Times New Roman"/>
          <w:sz w:val="24"/>
          <w:szCs w:val="24"/>
          <w:lang w:val="lv-LV"/>
        </w:rPr>
        <w:t xml:space="preserve">tūras un Tūrisma centrs” sagatavotajos un publiskotajos dokumentos. Lēmums paredz Kultūras nama likvidāciju, bet dokuments </w:t>
      </w:r>
      <w:r w:rsidR="00287A5B" w:rsidRPr="00812477">
        <w:rPr>
          <w:rFonts w:ascii="Times New Roman" w:hAnsi="Times New Roman"/>
          <w:sz w:val="24"/>
          <w:szCs w:val="24"/>
          <w:lang w:val="lv-LV"/>
        </w:rPr>
        <w:t>Rēzeknes pilsētas pašvaldības aģentūras „Kul</w:t>
      </w:r>
      <w:r>
        <w:rPr>
          <w:rFonts w:ascii="Times New Roman" w:hAnsi="Times New Roman"/>
          <w:sz w:val="24"/>
          <w:szCs w:val="24"/>
          <w:lang w:val="lv-LV"/>
        </w:rPr>
        <w:t>tūras un Tūrisma centrs”</w:t>
      </w:r>
      <w:r w:rsidR="0032167A">
        <w:rPr>
          <w:rFonts w:ascii="Times New Roman" w:hAnsi="Times New Roman"/>
          <w:sz w:val="24"/>
          <w:szCs w:val="24"/>
          <w:lang w:val="lv-LV"/>
        </w:rPr>
        <w:t>,</w:t>
      </w:r>
      <w:r>
        <w:rPr>
          <w:rFonts w:ascii="Times New Roman" w:hAnsi="Times New Roman"/>
          <w:sz w:val="24"/>
          <w:szCs w:val="24"/>
          <w:lang w:val="lv-LV"/>
        </w:rPr>
        <w:t xml:space="preserve"> </w:t>
      </w:r>
      <w:r w:rsidR="0032167A">
        <w:rPr>
          <w:rFonts w:ascii="Times New Roman" w:hAnsi="Times New Roman"/>
          <w:sz w:val="24"/>
          <w:szCs w:val="24"/>
          <w:lang w:val="lv-LV"/>
        </w:rPr>
        <w:t>v</w:t>
      </w:r>
      <w:r w:rsidR="00287A5B">
        <w:rPr>
          <w:rFonts w:ascii="Times New Roman" w:hAnsi="Times New Roman"/>
          <w:sz w:val="24"/>
          <w:szCs w:val="24"/>
          <w:lang w:val="lv-LV"/>
        </w:rPr>
        <w:t>idēja term</w:t>
      </w:r>
      <w:r>
        <w:rPr>
          <w:rFonts w:ascii="Times New Roman" w:hAnsi="Times New Roman"/>
          <w:sz w:val="24"/>
          <w:szCs w:val="24"/>
          <w:lang w:val="lv-LV"/>
        </w:rPr>
        <w:t>iņa darbības stratēģija 2014.–</w:t>
      </w:r>
      <w:r w:rsidR="00287A5B">
        <w:rPr>
          <w:rFonts w:ascii="Times New Roman" w:hAnsi="Times New Roman"/>
          <w:sz w:val="24"/>
          <w:szCs w:val="24"/>
          <w:lang w:val="lv-LV"/>
        </w:rPr>
        <w:t>2016.gadam</w:t>
      </w:r>
      <w:r w:rsidR="0032167A">
        <w:rPr>
          <w:rFonts w:ascii="Times New Roman" w:hAnsi="Times New Roman"/>
          <w:sz w:val="24"/>
          <w:szCs w:val="24"/>
          <w:lang w:val="lv-LV"/>
        </w:rPr>
        <w:t>,</w:t>
      </w:r>
      <w:r w:rsidR="00287A5B">
        <w:rPr>
          <w:rFonts w:ascii="Times New Roman" w:hAnsi="Times New Roman"/>
          <w:sz w:val="24"/>
          <w:szCs w:val="24"/>
          <w:lang w:val="lv-LV"/>
        </w:rPr>
        <w:t xml:space="preserve"> Kultūras namu paredz kā Aģentūras struktūrvienību ar funkciju pārskaitījumu. </w:t>
      </w:r>
      <w:r>
        <w:rPr>
          <w:rFonts w:ascii="Times New Roman" w:hAnsi="Times New Roman"/>
          <w:sz w:val="24"/>
          <w:szCs w:val="24"/>
          <w:lang w:val="lv-LV"/>
        </w:rPr>
        <w:t xml:space="preserve">Rēzeknes Kultūras nama likvidācijas rezultātā notiks </w:t>
      </w:r>
      <w:r w:rsidRPr="00497AA8">
        <w:rPr>
          <w:rFonts w:ascii="Times New Roman" w:hAnsi="Times New Roman"/>
          <w:sz w:val="24"/>
          <w:szCs w:val="24"/>
          <w:lang w:val="lv-LV"/>
        </w:rPr>
        <w:t xml:space="preserve">esošo darbinieku atbrīvošana no darba, tiks sagrauta gadu gadiem veidotā kultūras pārmantojamības tradīcija. Jāatzīst, ka Rēzeknes pilsētā jau ilgāku laiku kultūras dzīves organizācijā ir vērojamas </w:t>
      </w:r>
      <w:r w:rsidR="00BB209B" w:rsidRPr="00497AA8">
        <w:rPr>
          <w:rFonts w:ascii="Times New Roman" w:hAnsi="Times New Roman"/>
          <w:sz w:val="24"/>
          <w:szCs w:val="24"/>
          <w:lang w:val="lv-LV"/>
        </w:rPr>
        <w:t>nepārdomātas un absurdas tendences. Izsludinātajos konkursos vinnē valdošajai partijai pietuvināti pretendenti, bet ar citādi domājošajiem rīkojas tālredzīgi – restrukturizējot iestādes vai samazinot šo iestāžu štatus.</w:t>
      </w:r>
      <w:r w:rsidR="00BB209B">
        <w:rPr>
          <w:rFonts w:ascii="Times New Roman" w:hAnsi="Times New Roman"/>
          <w:sz w:val="24"/>
          <w:szCs w:val="24"/>
          <w:lang w:val="lv-LV"/>
        </w:rPr>
        <w:t xml:space="preserve"> </w:t>
      </w:r>
      <w:bookmarkStart w:id="0" w:name="_GoBack"/>
      <w:bookmarkEnd w:id="0"/>
    </w:p>
    <w:p w:rsidR="00497AA8" w:rsidRDefault="00936BE6" w:rsidP="005675EE">
      <w:pPr>
        <w:spacing w:before="120"/>
        <w:ind w:firstLine="540"/>
        <w:jc w:val="both"/>
        <w:rPr>
          <w:rFonts w:ascii="Times New Roman" w:hAnsi="Times New Roman"/>
          <w:sz w:val="24"/>
          <w:szCs w:val="24"/>
          <w:lang w:val="lv-LV"/>
        </w:rPr>
      </w:pPr>
      <w:r w:rsidRPr="005675EE">
        <w:rPr>
          <w:rFonts w:ascii="Times New Roman" w:hAnsi="Times New Roman"/>
          <w:sz w:val="24"/>
          <w:szCs w:val="24"/>
          <w:lang w:val="lv-LV"/>
        </w:rPr>
        <w:t>Mēs</w:t>
      </w:r>
      <w:r w:rsidR="00096A29">
        <w:rPr>
          <w:rFonts w:ascii="Times New Roman" w:hAnsi="Times New Roman"/>
          <w:sz w:val="24"/>
          <w:szCs w:val="24"/>
          <w:lang w:val="lv-LV"/>
        </w:rPr>
        <w:t>,</w:t>
      </w:r>
      <w:r w:rsidRPr="005675EE">
        <w:rPr>
          <w:rFonts w:ascii="Times New Roman" w:hAnsi="Times New Roman"/>
          <w:sz w:val="24"/>
          <w:szCs w:val="24"/>
          <w:lang w:val="lv-LV"/>
        </w:rPr>
        <w:t xml:space="preserve"> apakšā parakstījušies</w:t>
      </w:r>
      <w:r w:rsidR="00096A29">
        <w:rPr>
          <w:rFonts w:ascii="Times New Roman" w:hAnsi="Times New Roman"/>
          <w:sz w:val="24"/>
          <w:szCs w:val="24"/>
          <w:lang w:val="lv-LV"/>
        </w:rPr>
        <w:t>,</w:t>
      </w:r>
      <w:r w:rsidRPr="005675EE">
        <w:rPr>
          <w:rFonts w:ascii="Times New Roman" w:hAnsi="Times New Roman"/>
          <w:sz w:val="24"/>
          <w:szCs w:val="24"/>
          <w:lang w:val="lv-LV"/>
        </w:rPr>
        <w:t xml:space="preserve"> </w:t>
      </w:r>
      <w:r w:rsidR="00287A5B" w:rsidRPr="005675EE">
        <w:rPr>
          <w:rFonts w:ascii="Times New Roman" w:hAnsi="Times New Roman"/>
          <w:sz w:val="24"/>
          <w:szCs w:val="24"/>
          <w:lang w:val="lv-LV"/>
        </w:rPr>
        <w:t xml:space="preserve">vēlamies izteikt neuzticību </w:t>
      </w:r>
      <w:r w:rsidR="00287A5B" w:rsidRPr="00812477">
        <w:rPr>
          <w:rFonts w:ascii="Times New Roman" w:hAnsi="Times New Roman"/>
          <w:sz w:val="24"/>
          <w:szCs w:val="24"/>
          <w:lang w:val="lv-LV"/>
        </w:rPr>
        <w:t>Rēzeknes pilsētas pašvaldības aģentūras „Kul</w:t>
      </w:r>
      <w:r w:rsidR="00287A5B">
        <w:rPr>
          <w:rFonts w:ascii="Times New Roman" w:hAnsi="Times New Roman"/>
          <w:sz w:val="24"/>
          <w:szCs w:val="24"/>
          <w:lang w:val="lv-LV"/>
        </w:rPr>
        <w:t>tūras un Tūrisma centrs”</w:t>
      </w:r>
      <w:r w:rsidR="00287A5B" w:rsidRPr="005675EE">
        <w:rPr>
          <w:rFonts w:ascii="Times New Roman" w:hAnsi="Times New Roman"/>
          <w:sz w:val="24"/>
          <w:szCs w:val="24"/>
          <w:lang w:val="lv-LV"/>
        </w:rPr>
        <w:t xml:space="preserve"> vadībai</w:t>
      </w:r>
      <w:r w:rsidR="005675EE">
        <w:rPr>
          <w:rFonts w:ascii="Times New Roman" w:hAnsi="Times New Roman"/>
          <w:sz w:val="24"/>
          <w:szCs w:val="24"/>
          <w:lang w:val="lv-LV"/>
        </w:rPr>
        <w:t>, vēršot uzmanību uz nekompetentu un neprofesionālu darbību.</w:t>
      </w:r>
      <w:r w:rsidR="00287A5B" w:rsidRPr="005675EE">
        <w:rPr>
          <w:rFonts w:ascii="Times New Roman" w:hAnsi="Times New Roman"/>
          <w:sz w:val="24"/>
          <w:szCs w:val="24"/>
          <w:lang w:val="lv-LV"/>
        </w:rPr>
        <w:t xml:space="preserve"> </w:t>
      </w:r>
      <w:r w:rsidR="00497AA8">
        <w:rPr>
          <w:rFonts w:ascii="Times New Roman" w:hAnsi="Times New Roman"/>
          <w:sz w:val="24"/>
          <w:szCs w:val="24"/>
          <w:lang w:val="lv-LV"/>
        </w:rPr>
        <w:t>Uzskatām, ka pirms šāda lēmuma pieņemšanas bija nepieciešama saruna starp  abām ieinteresētajām pusēm, kā arī</w:t>
      </w:r>
      <w:r w:rsidR="00616472" w:rsidRPr="00616472">
        <w:rPr>
          <w:rFonts w:ascii="Times New Roman" w:hAnsi="Times New Roman"/>
          <w:sz w:val="24"/>
          <w:szCs w:val="24"/>
          <w:lang w:val="lv-LV"/>
        </w:rPr>
        <w:t xml:space="preserve"> </w:t>
      </w:r>
      <w:r w:rsidR="00616472" w:rsidRPr="00812477">
        <w:rPr>
          <w:rFonts w:ascii="Times New Roman" w:hAnsi="Times New Roman"/>
          <w:sz w:val="24"/>
          <w:szCs w:val="24"/>
          <w:lang w:val="lv-LV"/>
        </w:rPr>
        <w:t>Rēzeknes pilsēt</w:t>
      </w:r>
      <w:r w:rsidR="00616472">
        <w:rPr>
          <w:rFonts w:ascii="Times New Roman" w:hAnsi="Times New Roman"/>
          <w:sz w:val="24"/>
          <w:szCs w:val="24"/>
          <w:lang w:val="lv-LV"/>
        </w:rPr>
        <w:t>as pašvaldības aģentūr</w:t>
      </w:r>
      <w:r w:rsidR="003370B6">
        <w:rPr>
          <w:rFonts w:ascii="Times New Roman" w:hAnsi="Times New Roman"/>
          <w:sz w:val="24"/>
          <w:szCs w:val="24"/>
          <w:lang w:val="lv-LV"/>
        </w:rPr>
        <w:t>ai</w:t>
      </w:r>
      <w:r w:rsidR="00497AA8">
        <w:rPr>
          <w:rFonts w:ascii="Times New Roman" w:hAnsi="Times New Roman"/>
          <w:sz w:val="24"/>
          <w:szCs w:val="24"/>
          <w:lang w:val="lv-LV"/>
        </w:rPr>
        <w:t xml:space="preserve"> </w:t>
      </w:r>
      <w:r w:rsidR="00616472">
        <w:rPr>
          <w:rFonts w:ascii="Times New Roman" w:hAnsi="Times New Roman"/>
          <w:sz w:val="24"/>
          <w:szCs w:val="24"/>
          <w:lang w:val="lv-LV"/>
        </w:rPr>
        <w:t>„</w:t>
      </w:r>
      <w:r w:rsidR="00616472" w:rsidRPr="00812477">
        <w:rPr>
          <w:rFonts w:ascii="Times New Roman" w:hAnsi="Times New Roman"/>
          <w:sz w:val="24"/>
          <w:szCs w:val="24"/>
          <w:lang w:val="lv-LV"/>
        </w:rPr>
        <w:t>Kul</w:t>
      </w:r>
      <w:r w:rsidR="00616472">
        <w:rPr>
          <w:rFonts w:ascii="Times New Roman" w:hAnsi="Times New Roman"/>
          <w:sz w:val="24"/>
          <w:szCs w:val="24"/>
          <w:lang w:val="lv-LV"/>
        </w:rPr>
        <w:t xml:space="preserve">tūras un Tūrisma centrs” </w:t>
      </w:r>
      <w:r w:rsidR="00271E3E">
        <w:rPr>
          <w:rFonts w:ascii="Times New Roman" w:hAnsi="Times New Roman"/>
          <w:sz w:val="24"/>
          <w:szCs w:val="24"/>
          <w:lang w:val="lv-LV"/>
        </w:rPr>
        <w:t xml:space="preserve">bija jāsniedz </w:t>
      </w:r>
      <w:r w:rsidR="00616472">
        <w:rPr>
          <w:rFonts w:ascii="Times New Roman" w:hAnsi="Times New Roman"/>
          <w:sz w:val="24"/>
          <w:szCs w:val="24"/>
          <w:lang w:val="lv-LV"/>
        </w:rPr>
        <w:t xml:space="preserve">sabiedrībai </w:t>
      </w:r>
      <w:r w:rsidR="00271E3E">
        <w:rPr>
          <w:rFonts w:ascii="Times New Roman" w:hAnsi="Times New Roman"/>
          <w:sz w:val="24"/>
          <w:szCs w:val="24"/>
          <w:lang w:val="lv-LV"/>
        </w:rPr>
        <w:t xml:space="preserve">skaidrs un strukturēts piedāvājums </w:t>
      </w:r>
      <w:r w:rsidR="00616472">
        <w:rPr>
          <w:rFonts w:ascii="Times New Roman" w:hAnsi="Times New Roman"/>
          <w:sz w:val="24"/>
          <w:szCs w:val="24"/>
          <w:lang w:val="lv-LV"/>
        </w:rPr>
        <w:t>turpmākās Kultūras nama vai citas vietā veidotas organizācijas  darbības risinājums.</w:t>
      </w:r>
    </w:p>
    <w:p w:rsidR="00936BE6" w:rsidRPr="005675EE" w:rsidRDefault="00616472" w:rsidP="00616472">
      <w:pPr>
        <w:spacing w:before="120"/>
        <w:jc w:val="both"/>
        <w:rPr>
          <w:rFonts w:ascii="Times New Roman" w:hAnsi="Times New Roman"/>
          <w:sz w:val="24"/>
          <w:szCs w:val="24"/>
          <w:lang w:val="lv-LV"/>
        </w:rPr>
      </w:pPr>
      <w:r>
        <w:rPr>
          <w:rFonts w:ascii="Times New Roman" w:hAnsi="Times New Roman"/>
          <w:sz w:val="24"/>
          <w:szCs w:val="24"/>
          <w:lang w:val="lv-LV"/>
        </w:rPr>
        <w:t xml:space="preserve">Rēzeknes pilsētas </w:t>
      </w:r>
      <w:r w:rsidR="00287A5B" w:rsidRPr="00812477">
        <w:rPr>
          <w:rFonts w:ascii="Times New Roman" w:hAnsi="Times New Roman"/>
          <w:sz w:val="24"/>
          <w:szCs w:val="24"/>
          <w:lang w:val="lv-LV"/>
        </w:rPr>
        <w:t>kult</w:t>
      </w:r>
      <w:r w:rsidR="005675EE">
        <w:rPr>
          <w:rFonts w:ascii="Times New Roman" w:hAnsi="Times New Roman"/>
          <w:sz w:val="24"/>
          <w:szCs w:val="24"/>
          <w:lang w:val="lv-LV"/>
        </w:rPr>
        <w:t xml:space="preserve">ūrai nepieciešama profesionāla </w:t>
      </w:r>
      <w:r w:rsidR="00287A5B" w:rsidRPr="00812477">
        <w:rPr>
          <w:rFonts w:ascii="Times New Roman" w:hAnsi="Times New Roman"/>
          <w:sz w:val="24"/>
          <w:szCs w:val="24"/>
          <w:lang w:val="lv-LV"/>
        </w:rPr>
        <w:t>kultūr</w:t>
      </w:r>
      <w:r w:rsidR="005675EE">
        <w:rPr>
          <w:rFonts w:ascii="Times New Roman" w:hAnsi="Times New Roman"/>
          <w:sz w:val="24"/>
          <w:szCs w:val="24"/>
          <w:lang w:val="lv-LV"/>
        </w:rPr>
        <w:t xml:space="preserve">as procesu un kultūrpolitikas </w:t>
      </w:r>
      <w:r w:rsidR="00287A5B" w:rsidRPr="00812477">
        <w:rPr>
          <w:rFonts w:ascii="Times New Roman" w:hAnsi="Times New Roman"/>
          <w:sz w:val="24"/>
          <w:szCs w:val="24"/>
          <w:lang w:val="lv-LV"/>
        </w:rPr>
        <w:t>vadība.</w:t>
      </w:r>
      <w:r w:rsidR="005675EE">
        <w:rPr>
          <w:rFonts w:ascii="Times New Roman" w:hAnsi="Times New Roman"/>
          <w:sz w:val="24"/>
          <w:szCs w:val="24"/>
          <w:lang w:val="lv-LV"/>
        </w:rPr>
        <w:t xml:space="preserve"> </w:t>
      </w:r>
      <w:r w:rsidR="00287A5B" w:rsidRPr="005675EE">
        <w:rPr>
          <w:rFonts w:ascii="Times New Roman" w:hAnsi="Times New Roman"/>
          <w:sz w:val="24"/>
          <w:szCs w:val="24"/>
          <w:lang w:val="lv-LV"/>
        </w:rPr>
        <w:t>P</w:t>
      </w:r>
      <w:r w:rsidR="00936BE6" w:rsidRPr="005675EE">
        <w:rPr>
          <w:rFonts w:ascii="Times New Roman" w:hAnsi="Times New Roman"/>
          <w:sz w:val="24"/>
          <w:szCs w:val="24"/>
          <w:lang w:val="lv-LV"/>
        </w:rPr>
        <w:t xml:space="preserve">ieprasām, lai Rēzeknes pilsētas kultūras dzīvi vada nopietns, spēcīgs kultūras nozares profesionālis. </w:t>
      </w:r>
      <w:r w:rsidR="005675EE">
        <w:rPr>
          <w:rFonts w:ascii="Times New Roman" w:hAnsi="Times New Roman"/>
          <w:sz w:val="24"/>
          <w:szCs w:val="24"/>
          <w:lang w:val="lv-LV"/>
        </w:rPr>
        <w:t xml:space="preserve">Pieprasām </w:t>
      </w:r>
      <w:r w:rsidR="005675EE" w:rsidRPr="005675EE">
        <w:rPr>
          <w:rFonts w:ascii="Times New Roman" w:hAnsi="Times New Roman"/>
          <w:sz w:val="24"/>
          <w:szCs w:val="24"/>
          <w:lang w:val="lv-LV"/>
        </w:rPr>
        <w:t>Rēzeknes pašvaldības aģentūras „Kul</w:t>
      </w:r>
      <w:r w:rsidR="005675EE">
        <w:rPr>
          <w:rFonts w:ascii="Times New Roman" w:hAnsi="Times New Roman"/>
          <w:sz w:val="24"/>
          <w:szCs w:val="24"/>
          <w:lang w:val="lv-LV"/>
        </w:rPr>
        <w:t>tūras un Tūrisma centrs” vadības</w:t>
      </w:r>
      <w:r w:rsidR="005675EE" w:rsidRPr="005675EE">
        <w:rPr>
          <w:rFonts w:ascii="Times New Roman" w:hAnsi="Times New Roman"/>
          <w:sz w:val="24"/>
          <w:szCs w:val="24"/>
          <w:lang w:val="lv-LV"/>
        </w:rPr>
        <w:t xml:space="preserve"> </w:t>
      </w:r>
      <w:r w:rsidR="005675EE">
        <w:rPr>
          <w:rFonts w:ascii="Times New Roman" w:hAnsi="Times New Roman"/>
          <w:sz w:val="24"/>
          <w:szCs w:val="24"/>
          <w:lang w:val="lv-LV"/>
        </w:rPr>
        <w:t>demisiju.</w:t>
      </w:r>
    </w:p>
    <w:p w:rsidR="00936BE6" w:rsidRDefault="00936BE6" w:rsidP="00851332">
      <w:pPr>
        <w:spacing w:before="120"/>
        <w:ind w:firstLine="540"/>
        <w:jc w:val="both"/>
        <w:rPr>
          <w:rFonts w:ascii="Times New Roman" w:hAnsi="Times New Roman" w:cs="Times New Roman"/>
          <w:sz w:val="24"/>
          <w:szCs w:val="24"/>
          <w:lang w:val="lv-LV"/>
        </w:rPr>
      </w:pPr>
    </w:p>
    <w:p w:rsidR="00936BE6" w:rsidRDefault="00936BE6" w:rsidP="00851332">
      <w:pPr>
        <w:spacing w:before="120"/>
        <w:ind w:firstLine="540"/>
        <w:jc w:val="both"/>
        <w:rPr>
          <w:rFonts w:ascii="Times New Roman" w:hAnsi="Times New Roman" w:cs="Times New Roman"/>
          <w:sz w:val="24"/>
          <w:szCs w:val="24"/>
          <w:lang w:val="lv-LV"/>
        </w:rPr>
      </w:pPr>
    </w:p>
    <w:p w:rsidR="005675EE" w:rsidRDefault="005675EE" w:rsidP="00851332">
      <w:pPr>
        <w:spacing w:before="120"/>
        <w:ind w:firstLine="540"/>
        <w:jc w:val="both"/>
        <w:rPr>
          <w:rFonts w:ascii="Times New Roman" w:hAnsi="Times New Roman" w:cs="Times New Roman"/>
          <w:sz w:val="24"/>
          <w:szCs w:val="24"/>
          <w:lang w:val="lv-LV"/>
        </w:rPr>
      </w:pPr>
    </w:p>
    <w:p w:rsidR="005675EE" w:rsidRDefault="005675EE" w:rsidP="00851332">
      <w:pPr>
        <w:spacing w:before="120"/>
        <w:ind w:firstLine="540"/>
        <w:jc w:val="both"/>
        <w:rPr>
          <w:rFonts w:ascii="Times New Roman" w:hAnsi="Times New Roman" w:cs="Times New Roman"/>
          <w:sz w:val="24"/>
          <w:szCs w:val="24"/>
          <w:lang w:val="lv-LV"/>
        </w:rPr>
      </w:pPr>
    </w:p>
    <w:p w:rsidR="005675EE" w:rsidRDefault="005675EE" w:rsidP="00851332">
      <w:pPr>
        <w:spacing w:before="120"/>
        <w:ind w:firstLine="540"/>
        <w:jc w:val="both"/>
        <w:rPr>
          <w:rFonts w:ascii="Times New Roman" w:hAnsi="Times New Roman" w:cs="Times New Roman"/>
          <w:sz w:val="24"/>
          <w:szCs w:val="24"/>
          <w:lang w:val="lv-LV"/>
        </w:rPr>
      </w:pPr>
    </w:p>
    <w:p w:rsidR="0096501B" w:rsidRDefault="0096501B" w:rsidP="00851332">
      <w:pPr>
        <w:spacing w:before="120"/>
        <w:ind w:firstLine="540"/>
        <w:jc w:val="both"/>
        <w:rPr>
          <w:rFonts w:ascii="Times New Roman" w:hAnsi="Times New Roman" w:cs="Times New Roman"/>
          <w:sz w:val="24"/>
          <w:szCs w:val="24"/>
          <w:lang w:val="lv-LV"/>
        </w:rPr>
      </w:pPr>
    </w:p>
    <w:p w:rsidR="005675EE" w:rsidRDefault="005675EE" w:rsidP="00851332">
      <w:pPr>
        <w:spacing w:before="120"/>
        <w:ind w:firstLine="540"/>
        <w:jc w:val="both"/>
        <w:rPr>
          <w:rFonts w:ascii="Times New Roman" w:hAnsi="Times New Roman" w:cs="Times New Roman"/>
          <w:sz w:val="24"/>
          <w:szCs w:val="24"/>
          <w:lang w:val="lv-LV"/>
        </w:rPr>
      </w:pPr>
    </w:p>
    <w:p w:rsidR="005675EE" w:rsidRPr="00AD71CA" w:rsidRDefault="005675EE" w:rsidP="00851332">
      <w:pPr>
        <w:spacing w:before="120"/>
        <w:ind w:firstLine="540"/>
        <w:jc w:val="both"/>
        <w:rPr>
          <w:rFonts w:ascii="Times New Roman" w:hAnsi="Times New Roman" w:cs="Times New Roman"/>
          <w:sz w:val="24"/>
          <w:szCs w:val="24"/>
          <w:lang w:val="lv-LV"/>
        </w:rPr>
      </w:pPr>
    </w:p>
    <w:p w:rsidR="00C557D4" w:rsidRPr="00AB0230" w:rsidRDefault="00C557D4" w:rsidP="00C557D4">
      <w:pPr>
        <w:spacing w:before="120"/>
        <w:jc w:val="both"/>
        <w:rPr>
          <w:rFonts w:ascii="Times New Roman" w:hAnsi="Times New Roman" w:cs="Times New Roman"/>
          <w:sz w:val="24"/>
          <w:szCs w:val="24"/>
          <w:lang w:val="lv-LV"/>
        </w:rPr>
      </w:pPr>
      <w:r w:rsidRPr="00AB0230">
        <w:rPr>
          <w:rFonts w:ascii="Times New Roman" w:hAnsi="Times New Roman" w:cs="Times New Roman"/>
          <w:sz w:val="24"/>
          <w:szCs w:val="24"/>
          <w:lang w:val="lv-LV"/>
        </w:rPr>
        <w:t>Rēzeknes pilsētas Kultūras nama darbības stratēģijā 2013.-2016.gadam ir noteiktas 3 prioritātes :</w:t>
      </w:r>
    </w:p>
    <w:p w:rsidR="00851332" w:rsidRPr="00AB0230" w:rsidRDefault="00851332" w:rsidP="00851332">
      <w:pPr>
        <w:tabs>
          <w:tab w:val="left" w:pos="0"/>
        </w:tabs>
        <w:spacing w:after="0" w:line="240" w:lineRule="auto"/>
        <w:jc w:val="both"/>
        <w:rPr>
          <w:rFonts w:ascii="Times New Roman" w:hAnsi="Times New Roman" w:cs="Times New Roman"/>
          <w:b/>
          <w:sz w:val="24"/>
          <w:szCs w:val="24"/>
        </w:rPr>
      </w:pPr>
      <w:proofErr w:type="gramStart"/>
      <w:r w:rsidRPr="00AB0230">
        <w:rPr>
          <w:rFonts w:ascii="Times New Roman" w:hAnsi="Times New Roman" w:cs="Times New Roman"/>
          <w:b/>
          <w:sz w:val="24"/>
          <w:szCs w:val="24"/>
        </w:rPr>
        <w:t>prioritāte</w:t>
      </w:r>
      <w:proofErr w:type="gramEnd"/>
      <w:r w:rsidRPr="00AB0230">
        <w:rPr>
          <w:rFonts w:ascii="Times New Roman" w:hAnsi="Times New Roman" w:cs="Times New Roman"/>
          <w:b/>
          <w:sz w:val="24"/>
          <w:szCs w:val="24"/>
        </w:rPr>
        <w:t xml:space="preserve"> Nr.1 :</w:t>
      </w:r>
    </w:p>
    <w:p w:rsidR="00851332" w:rsidRPr="00AB0230" w:rsidRDefault="00851332" w:rsidP="00851332">
      <w:pPr>
        <w:tabs>
          <w:tab w:val="left" w:pos="0"/>
        </w:tabs>
        <w:spacing w:after="0" w:line="240" w:lineRule="auto"/>
        <w:jc w:val="both"/>
        <w:rPr>
          <w:rFonts w:ascii="Times New Roman" w:hAnsi="Times New Roman" w:cs="Times New Roman"/>
          <w:sz w:val="24"/>
          <w:szCs w:val="24"/>
        </w:rPr>
      </w:pPr>
    </w:p>
    <w:p w:rsidR="00851332" w:rsidRPr="00AB0230" w:rsidRDefault="00851332" w:rsidP="00851332">
      <w:pPr>
        <w:tabs>
          <w:tab w:val="left" w:pos="0"/>
        </w:tabs>
        <w:spacing w:after="0" w:line="240" w:lineRule="auto"/>
        <w:jc w:val="center"/>
        <w:rPr>
          <w:rFonts w:ascii="Times New Roman" w:hAnsi="Times New Roman" w:cs="Times New Roman"/>
          <w:sz w:val="24"/>
          <w:szCs w:val="24"/>
          <w:u w:val="single"/>
        </w:rPr>
      </w:pPr>
      <w:r w:rsidRPr="00AB0230">
        <w:rPr>
          <w:rFonts w:ascii="Times New Roman" w:hAnsi="Times New Roman" w:cs="Times New Roman"/>
          <w:sz w:val="24"/>
          <w:szCs w:val="24"/>
          <w:u w:val="single"/>
        </w:rPr>
        <w:t>Kultūras telpas attīstība</w:t>
      </w:r>
    </w:p>
    <w:p w:rsidR="00851332" w:rsidRPr="00AB0230" w:rsidRDefault="00851332" w:rsidP="00851332">
      <w:pPr>
        <w:tabs>
          <w:tab w:val="left" w:pos="0"/>
          <w:tab w:val="left" w:pos="709"/>
        </w:tabs>
        <w:spacing w:after="0" w:line="240" w:lineRule="auto"/>
        <w:rPr>
          <w:rFonts w:ascii="Times New Roman" w:hAnsi="Times New Roman" w:cs="Times New Roman"/>
          <w:sz w:val="24"/>
          <w:szCs w:val="24"/>
        </w:rPr>
      </w:pPr>
      <w:r w:rsidRPr="00AB0230">
        <w:rPr>
          <w:rFonts w:ascii="Times New Roman" w:hAnsi="Times New Roman" w:cs="Times New Roman"/>
          <w:sz w:val="24"/>
          <w:szCs w:val="24"/>
        </w:rPr>
        <w:t>Rīcības virzieni:</w:t>
      </w:r>
    </w:p>
    <w:p w:rsidR="00851332" w:rsidRPr="00AB0230" w:rsidRDefault="00851332" w:rsidP="00851332">
      <w:pPr>
        <w:pStyle w:val="ListParagraph"/>
        <w:numPr>
          <w:ilvl w:val="0"/>
          <w:numId w:val="1"/>
        </w:numPr>
        <w:tabs>
          <w:tab w:val="left" w:pos="0"/>
          <w:tab w:val="left" w:pos="709"/>
        </w:tabs>
        <w:spacing w:after="0" w:line="240" w:lineRule="auto"/>
        <w:rPr>
          <w:rFonts w:ascii="Times New Roman" w:hAnsi="Times New Roman" w:cs="Times New Roman"/>
          <w:sz w:val="24"/>
          <w:szCs w:val="24"/>
        </w:rPr>
      </w:pPr>
      <w:r w:rsidRPr="00AB0230">
        <w:rPr>
          <w:rFonts w:ascii="Times New Roman" w:hAnsi="Times New Roman" w:cs="Times New Roman"/>
          <w:sz w:val="24"/>
          <w:szCs w:val="24"/>
        </w:rPr>
        <w:t>Spēcīga nācijas identitāte un piederības izjūta Latgales, Latvijas kultūras telpai: motivācijas un nemateriālais kultūras mantojums ( procesa nodrošināšana Dziesmu un Deju svētkiem, vērtību izpratne, tradīcijas, valoda).</w:t>
      </w:r>
    </w:p>
    <w:p w:rsidR="00851332" w:rsidRPr="00AB0230" w:rsidRDefault="00851332" w:rsidP="00851332">
      <w:pPr>
        <w:pStyle w:val="ListParagraph"/>
        <w:numPr>
          <w:ilvl w:val="0"/>
          <w:numId w:val="1"/>
        </w:numPr>
        <w:tabs>
          <w:tab w:val="left" w:pos="0"/>
          <w:tab w:val="left" w:pos="709"/>
        </w:tabs>
        <w:spacing w:after="0" w:line="240" w:lineRule="auto"/>
        <w:rPr>
          <w:rFonts w:ascii="Times New Roman" w:hAnsi="Times New Roman" w:cs="Times New Roman"/>
          <w:sz w:val="24"/>
          <w:szCs w:val="24"/>
        </w:rPr>
      </w:pPr>
      <w:r w:rsidRPr="00AB0230">
        <w:rPr>
          <w:rFonts w:ascii="Times New Roman" w:hAnsi="Times New Roman" w:cs="Times New Roman"/>
          <w:sz w:val="24"/>
          <w:szCs w:val="24"/>
        </w:rPr>
        <w:t>Radošums ( te dzimst tautas māksla, teātris).</w:t>
      </w:r>
    </w:p>
    <w:p w:rsidR="00851332" w:rsidRPr="00AB0230" w:rsidRDefault="00851332" w:rsidP="00851332">
      <w:pPr>
        <w:pStyle w:val="ListParagraph"/>
        <w:numPr>
          <w:ilvl w:val="0"/>
          <w:numId w:val="1"/>
        </w:numPr>
        <w:tabs>
          <w:tab w:val="left" w:pos="0"/>
          <w:tab w:val="left" w:pos="709"/>
        </w:tabs>
        <w:spacing w:after="0" w:line="240" w:lineRule="auto"/>
        <w:rPr>
          <w:rFonts w:ascii="Times New Roman" w:hAnsi="Times New Roman" w:cs="Times New Roman"/>
          <w:sz w:val="24"/>
          <w:szCs w:val="24"/>
        </w:rPr>
      </w:pPr>
      <w:r w:rsidRPr="00AB0230">
        <w:rPr>
          <w:rFonts w:ascii="Times New Roman" w:hAnsi="Times New Roman" w:cs="Times New Roman"/>
          <w:sz w:val="24"/>
          <w:szCs w:val="24"/>
        </w:rPr>
        <w:t>Kvalitatīva  kultūrvide ( vieta pilsētniekiem integrēties, sadarboties, darboties).</w:t>
      </w:r>
    </w:p>
    <w:p w:rsidR="00851332" w:rsidRPr="00AB0230" w:rsidRDefault="00851332" w:rsidP="00851332">
      <w:pPr>
        <w:tabs>
          <w:tab w:val="left" w:pos="0"/>
          <w:tab w:val="left" w:pos="709"/>
        </w:tabs>
        <w:spacing w:after="0" w:line="240" w:lineRule="auto"/>
        <w:ind w:left="360"/>
        <w:rPr>
          <w:rFonts w:ascii="Times New Roman" w:hAnsi="Times New Roman" w:cs="Times New Roman"/>
          <w:sz w:val="24"/>
          <w:szCs w:val="24"/>
          <w:lang w:val="lv-LV"/>
        </w:rPr>
      </w:pPr>
      <w:r w:rsidRPr="00AB0230">
        <w:rPr>
          <w:rFonts w:ascii="Times New Roman" w:hAnsi="Times New Roman" w:cs="Times New Roman"/>
          <w:sz w:val="24"/>
          <w:szCs w:val="24"/>
          <w:lang w:val="lv-LV"/>
        </w:rPr>
        <w:t>Prioritātes ietvaros sasniedzamais rādītājs.</w:t>
      </w:r>
    </w:p>
    <w:p w:rsidR="00851332" w:rsidRPr="00AB0230" w:rsidRDefault="00851332" w:rsidP="00851332">
      <w:pPr>
        <w:tabs>
          <w:tab w:val="left" w:pos="0"/>
          <w:tab w:val="left" w:pos="709"/>
        </w:tabs>
        <w:spacing w:after="0" w:line="240" w:lineRule="auto"/>
        <w:ind w:left="360"/>
        <w:rPr>
          <w:rFonts w:ascii="Times New Roman" w:hAnsi="Times New Roman" w:cs="Times New Roman"/>
          <w:sz w:val="24"/>
          <w:szCs w:val="24"/>
          <w:lang w:val="lv-LV"/>
        </w:rPr>
      </w:pPr>
      <w:r w:rsidRPr="00AB0230">
        <w:rPr>
          <w:rFonts w:ascii="Times New Roman" w:hAnsi="Times New Roman" w:cs="Times New Roman"/>
          <w:sz w:val="24"/>
          <w:szCs w:val="24"/>
          <w:lang w:val="lv-LV"/>
        </w:rPr>
        <w:t>Amatiermākslas kolektīvu dalībnieku skaits jāpalielina līdz 30 cilvēkiem gadā.</w:t>
      </w:r>
    </w:p>
    <w:p w:rsidR="00851332" w:rsidRPr="00AB0230" w:rsidRDefault="00851332" w:rsidP="00851332">
      <w:pPr>
        <w:tabs>
          <w:tab w:val="left" w:pos="0"/>
          <w:tab w:val="left" w:pos="709"/>
        </w:tabs>
        <w:spacing w:after="0" w:line="240" w:lineRule="auto"/>
        <w:ind w:left="360"/>
        <w:jc w:val="center"/>
        <w:rPr>
          <w:rFonts w:ascii="Times New Roman" w:hAnsi="Times New Roman" w:cs="Times New Roman"/>
          <w:sz w:val="24"/>
          <w:szCs w:val="24"/>
          <w:u w:val="single"/>
          <w:lang w:val="lv-LV"/>
        </w:rPr>
      </w:pPr>
      <w:r w:rsidRPr="00AB0230">
        <w:rPr>
          <w:rFonts w:ascii="Times New Roman" w:hAnsi="Times New Roman" w:cs="Times New Roman"/>
          <w:sz w:val="24"/>
          <w:szCs w:val="24"/>
          <w:u w:val="single"/>
          <w:lang w:val="lv-LV"/>
        </w:rPr>
        <w:t>Dziesmu un deju svētku tradīcijas saglabāšana ir kopdarbs</w:t>
      </w:r>
    </w:p>
    <w:p w:rsidR="00851332" w:rsidRPr="00AB0230" w:rsidRDefault="00851332" w:rsidP="00851332">
      <w:pPr>
        <w:tabs>
          <w:tab w:val="left" w:pos="0"/>
          <w:tab w:val="left" w:pos="709"/>
        </w:tabs>
        <w:spacing w:after="0" w:line="240" w:lineRule="auto"/>
        <w:ind w:left="360"/>
        <w:jc w:val="center"/>
        <w:rPr>
          <w:rFonts w:ascii="Times New Roman" w:hAnsi="Times New Roman" w:cs="Times New Roman"/>
          <w:sz w:val="24"/>
          <w:szCs w:val="24"/>
          <w:u w:val="single"/>
          <w:lang w:val="lv-LV"/>
        </w:rPr>
      </w:pPr>
    </w:p>
    <w:p w:rsidR="00851332" w:rsidRPr="00AB0230" w:rsidRDefault="00851332" w:rsidP="00851332">
      <w:pPr>
        <w:pStyle w:val="ListParagraph"/>
        <w:numPr>
          <w:ilvl w:val="0"/>
          <w:numId w:val="2"/>
        </w:numPr>
        <w:tabs>
          <w:tab w:val="left" w:pos="0"/>
          <w:tab w:val="left" w:pos="709"/>
        </w:tabs>
        <w:spacing w:after="0" w:line="240" w:lineRule="auto"/>
        <w:rPr>
          <w:rFonts w:ascii="Times New Roman" w:hAnsi="Times New Roman" w:cs="Times New Roman"/>
          <w:sz w:val="24"/>
          <w:szCs w:val="24"/>
        </w:rPr>
      </w:pPr>
      <w:r w:rsidRPr="00AB0230">
        <w:rPr>
          <w:rFonts w:ascii="Times New Roman" w:hAnsi="Times New Roman" w:cs="Times New Roman"/>
          <w:sz w:val="24"/>
          <w:szCs w:val="24"/>
        </w:rPr>
        <w:t>Valsts – atzīst, stiprina svētku tradīciju kā racionālu vērtības un UNESCO Cilvēces un NKM meistardarbu, sekmē izcilību, pieejamību ( noteikts Dziesmu svētku likumā).</w:t>
      </w:r>
    </w:p>
    <w:p w:rsidR="00851332" w:rsidRPr="00AB0230" w:rsidRDefault="00851332" w:rsidP="00851332">
      <w:pPr>
        <w:pStyle w:val="ListParagraph"/>
        <w:numPr>
          <w:ilvl w:val="0"/>
          <w:numId w:val="2"/>
        </w:numPr>
        <w:tabs>
          <w:tab w:val="left" w:pos="0"/>
          <w:tab w:val="left" w:pos="709"/>
        </w:tabs>
        <w:spacing w:after="0" w:line="240" w:lineRule="auto"/>
        <w:rPr>
          <w:rFonts w:ascii="Times New Roman" w:hAnsi="Times New Roman" w:cs="Times New Roman"/>
          <w:sz w:val="24"/>
          <w:szCs w:val="24"/>
        </w:rPr>
      </w:pPr>
      <w:r w:rsidRPr="00AB0230">
        <w:rPr>
          <w:rFonts w:ascii="Times New Roman" w:hAnsi="Times New Roman" w:cs="Times New Roman"/>
          <w:sz w:val="24"/>
          <w:szCs w:val="24"/>
        </w:rPr>
        <w:t>Kultūras nams – atbalsta iedzīvotāju līdzdalību nacionālā un lokālā mantojuma saglabāšanā un praktizēšanā ( nodrošina mēģinājumu telpas, transportu, tērpus u.c.).</w:t>
      </w:r>
    </w:p>
    <w:p w:rsidR="00851332" w:rsidRPr="00AB0230" w:rsidRDefault="00851332" w:rsidP="00851332">
      <w:pPr>
        <w:pStyle w:val="ListParagraph"/>
        <w:numPr>
          <w:ilvl w:val="0"/>
          <w:numId w:val="2"/>
        </w:numPr>
        <w:tabs>
          <w:tab w:val="left" w:pos="0"/>
          <w:tab w:val="left" w:pos="709"/>
        </w:tabs>
        <w:spacing w:after="0" w:line="240" w:lineRule="auto"/>
        <w:rPr>
          <w:rFonts w:ascii="Times New Roman" w:hAnsi="Times New Roman" w:cs="Times New Roman"/>
          <w:sz w:val="24"/>
          <w:szCs w:val="24"/>
        </w:rPr>
      </w:pPr>
      <w:r w:rsidRPr="00AB0230">
        <w:rPr>
          <w:rFonts w:ascii="Times New Roman" w:hAnsi="Times New Roman" w:cs="Times New Roman"/>
          <w:sz w:val="24"/>
          <w:szCs w:val="24"/>
        </w:rPr>
        <w:t>Rēzeknes iedzīvotāji, dalībnieki, NVO  - iesaistās tradīcijas saglabāšanā, t.sk. piedalās ar savu līdzfinansējumu.</w:t>
      </w:r>
    </w:p>
    <w:p w:rsidR="00851332" w:rsidRPr="00AB0230" w:rsidRDefault="00851332" w:rsidP="00851332">
      <w:pPr>
        <w:pStyle w:val="ListParagraph"/>
        <w:numPr>
          <w:ilvl w:val="0"/>
          <w:numId w:val="2"/>
        </w:numPr>
        <w:tabs>
          <w:tab w:val="left" w:pos="0"/>
          <w:tab w:val="left" w:pos="709"/>
        </w:tabs>
        <w:spacing w:after="0" w:line="240" w:lineRule="auto"/>
        <w:rPr>
          <w:rFonts w:ascii="Times New Roman" w:hAnsi="Times New Roman" w:cs="Times New Roman"/>
          <w:sz w:val="24"/>
          <w:szCs w:val="24"/>
        </w:rPr>
      </w:pPr>
      <w:r w:rsidRPr="00AB0230">
        <w:rPr>
          <w:rFonts w:ascii="Times New Roman" w:hAnsi="Times New Roman" w:cs="Times New Roman"/>
          <w:sz w:val="24"/>
          <w:szCs w:val="24"/>
        </w:rPr>
        <w:t>Sponsori- atbalsta tradīcijas uzturētājus Dziesmu un deju svētku laikā un starpsvētku periodā.</w:t>
      </w:r>
    </w:p>
    <w:p w:rsidR="00851332" w:rsidRPr="00AB0230" w:rsidRDefault="00851332" w:rsidP="00851332">
      <w:pPr>
        <w:pStyle w:val="ListParagraph"/>
        <w:tabs>
          <w:tab w:val="left" w:pos="0"/>
          <w:tab w:val="left" w:pos="709"/>
        </w:tabs>
        <w:spacing w:after="0" w:line="240" w:lineRule="auto"/>
        <w:rPr>
          <w:rFonts w:ascii="Times New Roman" w:hAnsi="Times New Roman" w:cs="Times New Roman"/>
          <w:sz w:val="24"/>
          <w:szCs w:val="24"/>
        </w:rPr>
      </w:pPr>
    </w:p>
    <w:p w:rsidR="00851332" w:rsidRPr="00AB0230" w:rsidRDefault="00851332" w:rsidP="00851332">
      <w:pPr>
        <w:tabs>
          <w:tab w:val="left" w:pos="0"/>
          <w:tab w:val="left" w:pos="709"/>
        </w:tabs>
        <w:spacing w:after="0" w:line="240" w:lineRule="auto"/>
        <w:rPr>
          <w:rFonts w:ascii="Times New Roman" w:hAnsi="Times New Roman" w:cs="Times New Roman"/>
          <w:sz w:val="24"/>
          <w:szCs w:val="24"/>
          <w:lang w:val="lv-LV"/>
        </w:rPr>
      </w:pPr>
      <w:r w:rsidRPr="00AB0230">
        <w:rPr>
          <w:rFonts w:ascii="Times New Roman" w:hAnsi="Times New Roman" w:cs="Times New Roman"/>
          <w:sz w:val="24"/>
          <w:szCs w:val="24"/>
          <w:lang w:val="lv-LV"/>
        </w:rPr>
        <w:t>Rēzeknes pilsētas Kultūras nams seko dziesmu un deju svētku likuma 9.panta 2 daļas 9.punktam.</w:t>
      </w:r>
    </w:p>
    <w:p w:rsidR="00851332" w:rsidRPr="00AB0230" w:rsidRDefault="00851332" w:rsidP="00851332">
      <w:pPr>
        <w:tabs>
          <w:tab w:val="left" w:pos="0"/>
          <w:tab w:val="left" w:pos="709"/>
        </w:tabs>
        <w:spacing w:after="0" w:line="240" w:lineRule="auto"/>
        <w:rPr>
          <w:rFonts w:ascii="Times New Roman" w:hAnsi="Times New Roman" w:cs="Times New Roman"/>
          <w:sz w:val="24"/>
          <w:szCs w:val="24"/>
          <w:lang w:val="lv-LV"/>
        </w:rPr>
      </w:pPr>
      <w:r w:rsidRPr="00AB0230">
        <w:rPr>
          <w:rFonts w:ascii="Times New Roman" w:hAnsi="Times New Roman" w:cs="Times New Roman"/>
          <w:sz w:val="24"/>
          <w:szCs w:val="24"/>
          <w:lang w:val="lv-LV"/>
        </w:rPr>
        <w:t>Dziesmu un deju svētkiem gatavojas un tajos var piedalīties sekojoši kolektīvi, kuri darbojas Kultūras namā:</w:t>
      </w:r>
    </w:p>
    <w:p w:rsidR="00851332" w:rsidRPr="00AB0230" w:rsidRDefault="00851332" w:rsidP="00851332">
      <w:pPr>
        <w:pStyle w:val="ListParagraph"/>
        <w:numPr>
          <w:ilvl w:val="1"/>
          <w:numId w:val="3"/>
        </w:numPr>
        <w:tabs>
          <w:tab w:val="left" w:pos="0"/>
          <w:tab w:val="left" w:pos="709"/>
        </w:tabs>
        <w:spacing w:after="0" w:line="240" w:lineRule="auto"/>
        <w:rPr>
          <w:rFonts w:ascii="Times New Roman" w:hAnsi="Times New Roman" w:cs="Times New Roman"/>
          <w:sz w:val="24"/>
          <w:szCs w:val="24"/>
        </w:rPr>
      </w:pPr>
      <w:r w:rsidRPr="00AB0230">
        <w:rPr>
          <w:rFonts w:ascii="Times New Roman" w:hAnsi="Times New Roman" w:cs="Times New Roman"/>
          <w:sz w:val="24"/>
          <w:szCs w:val="24"/>
        </w:rPr>
        <w:t>Sieviešu koris „Medicus”</w:t>
      </w:r>
    </w:p>
    <w:p w:rsidR="00851332" w:rsidRPr="00AB0230" w:rsidRDefault="00851332" w:rsidP="00851332">
      <w:pPr>
        <w:pStyle w:val="ListParagraph"/>
        <w:numPr>
          <w:ilvl w:val="1"/>
          <w:numId w:val="3"/>
        </w:numPr>
        <w:tabs>
          <w:tab w:val="left" w:pos="0"/>
          <w:tab w:val="left" w:pos="709"/>
        </w:tabs>
        <w:spacing w:after="0" w:line="240" w:lineRule="auto"/>
        <w:rPr>
          <w:rFonts w:ascii="Times New Roman" w:hAnsi="Times New Roman" w:cs="Times New Roman"/>
          <w:sz w:val="24"/>
          <w:szCs w:val="24"/>
        </w:rPr>
      </w:pPr>
      <w:r w:rsidRPr="00AB0230">
        <w:rPr>
          <w:rFonts w:ascii="Times New Roman" w:hAnsi="Times New Roman" w:cs="Times New Roman"/>
          <w:sz w:val="24"/>
          <w:szCs w:val="24"/>
        </w:rPr>
        <w:t>Senioru koris „Septiņkalne”</w:t>
      </w:r>
    </w:p>
    <w:p w:rsidR="00851332" w:rsidRPr="00AB0230" w:rsidRDefault="00851332" w:rsidP="00851332">
      <w:pPr>
        <w:pStyle w:val="ListParagraph"/>
        <w:numPr>
          <w:ilvl w:val="1"/>
          <w:numId w:val="3"/>
        </w:numPr>
        <w:tabs>
          <w:tab w:val="left" w:pos="0"/>
          <w:tab w:val="left" w:pos="709"/>
        </w:tabs>
        <w:spacing w:after="0" w:line="240" w:lineRule="auto"/>
        <w:rPr>
          <w:rFonts w:ascii="Times New Roman" w:hAnsi="Times New Roman" w:cs="Times New Roman"/>
          <w:sz w:val="24"/>
          <w:szCs w:val="24"/>
        </w:rPr>
      </w:pPr>
      <w:r w:rsidRPr="00AB0230">
        <w:rPr>
          <w:rFonts w:ascii="Times New Roman" w:hAnsi="Times New Roman" w:cs="Times New Roman"/>
          <w:sz w:val="24"/>
          <w:szCs w:val="24"/>
        </w:rPr>
        <w:t>Deju  kolektīva „Vadži”</w:t>
      </w:r>
    </w:p>
    <w:p w:rsidR="00851332" w:rsidRPr="00AB0230" w:rsidRDefault="00851332" w:rsidP="00851332">
      <w:pPr>
        <w:pStyle w:val="ListParagraph"/>
        <w:numPr>
          <w:ilvl w:val="1"/>
          <w:numId w:val="3"/>
        </w:numPr>
        <w:tabs>
          <w:tab w:val="left" w:pos="0"/>
          <w:tab w:val="left" w:pos="709"/>
        </w:tabs>
        <w:spacing w:after="0" w:line="240" w:lineRule="auto"/>
        <w:rPr>
          <w:rFonts w:ascii="Times New Roman" w:hAnsi="Times New Roman" w:cs="Times New Roman"/>
          <w:sz w:val="24"/>
          <w:szCs w:val="24"/>
        </w:rPr>
      </w:pPr>
      <w:r w:rsidRPr="00AB0230">
        <w:rPr>
          <w:rFonts w:ascii="Times New Roman" w:hAnsi="Times New Roman" w:cs="Times New Roman"/>
          <w:sz w:val="24"/>
          <w:szCs w:val="24"/>
        </w:rPr>
        <w:t>Jauniešu deju kopa „dziga”</w:t>
      </w:r>
    </w:p>
    <w:p w:rsidR="00851332" w:rsidRPr="00AB0230" w:rsidRDefault="00851332" w:rsidP="00851332">
      <w:pPr>
        <w:pStyle w:val="ListParagraph"/>
        <w:numPr>
          <w:ilvl w:val="1"/>
          <w:numId w:val="3"/>
        </w:numPr>
        <w:tabs>
          <w:tab w:val="left" w:pos="0"/>
          <w:tab w:val="left" w:pos="709"/>
        </w:tabs>
        <w:spacing w:after="0" w:line="240" w:lineRule="auto"/>
        <w:rPr>
          <w:rFonts w:ascii="Times New Roman" w:hAnsi="Times New Roman" w:cs="Times New Roman"/>
          <w:sz w:val="24"/>
          <w:szCs w:val="24"/>
        </w:rPr>
      </w:pPr>
      <w:r w:rsidRPr="00AB0230">
        <w:rPr>
          <w:rFonts w:ascii="Times New Roman" w:hAnsi="Times New Roman" w:cs="Times New Roman"/>
          <w:sz w:val="24"/>
          <w:szCs w:val="24"/>
        </w:rPr>
        <w:t>Vidējās paaudzes deju kopa „Dziga”</w:t>
      </w:r>
    </w:p>
    <w:p w:rsidR="00851332" w:rsidRPr="00AB0230" w:rsidRDefault="00851332" w:rsidP="00851332">
      <w:pPr>
        <w:pStyle w:val="ListParagraph"/>
        <w:numPr>
          <w:ilvl w:val="1"/>
          <w:numId w:val="3"/>
        </w:numPr>
        <w:tabs>
          <w:tab w:val="left" w:pos="0"/>
          <w:tab w:val="left" w:pos="709"/>
        </w:tabs>
        <w:spacing w:after="0" w:line="240" w:lineRule="auto"/>
        <w:rPr>
          <w:rFonts w:ascii="Times New Roman" w:hAnsi="Times New Roman" w:cs="Times New Roman"/>
          <w:sz w:val="24"/>
          <w:szCs w:val="24"/>
        </w:rPr>
      </w:pPr>
      <w:r w:rsidRPr="00AB0230">
        <w:rPr>
          <w:rFonts w:ascii="Times New Roman" w:hAnsi="Times New Roman" w:cs="Times New Roman"/>
          <w:sz w:val="24"/>
          <w:szCs w:val="24"/>
        </w:rPr>
        <w:t>Pūšamo instrumentu orķestris „Rēzekne”</w:t>
      </w:r>
    </w:p>
    <w:p w:rsidR="00851332" w:rsidRPr="00AB0230" w:rsidRDefault="00851332" w:rsidP="00851332">
      <w:pPr>
        <w:pStyle w:val="ListParagraph"/>
        <w:numPr>
          <w:ilvl w:val="1"/>
          <w:numId w:val="3"/>
        </w:numPr>
        <w:tabs>
          <w:tab w:val="left" w:pos="0"/>
          <w:tab w:val="left" w:pos="709"/>
        </w:tabs>
        <w:spacing w:after="0" w:line="240" w:lineRule="auto"/>
        <w:rPr>
          <w:rFonts w:ascii="Times New Roman" w:hAnsi="Times New Roman" w:cs="Times New Roman"/>
          <w:sz w:val="24"/>
          <w:szCs w:val="24"/>
        </w:rPr>
      </w:pPr>
      <w:r w:rsidRPr="00AB0230">
        <w:rPr>
          <w:rFonts w:ascii="Times New Roman" w:hAnsi="Times New Roman" w:cs="Times New Roman"/>
          <w:sz w:val="24"/>
          <w:szCs w:val="24"/>
        </w:rPr>
        <w:t>Kapela „Dziga”</w:t>
      </w:r>
    </w:p>
    <w:p w:rsidR="00851332" w:rsidRPr="00AB0230" w:rsidRDefault="00851332" w:rsidP="00851332">
      <w:pPr>
        <w:pStyle w:val="ListParagraph"/>
        <w:numPr>
          <w:ilvl w:val="1"/>
          <w:numId w:val="3"/>
        </w:numPr>
        <w:tabs>
          <w:tab w:val="left" w:pos="0"/>
          <w:tab w:val="left" w:pos="709"/>
        </w:tabs>
        <w:spacing w:after="0" w:line="240" w:lineRule="auto"/>
        <w:rPr>
          <w:rFonts w:ascii="Times New Roman" w:hAnsi="Times New Roman" w:cs="Times New Roman"/>
          <w:sz w:val="24"/>
          <w:szCs w:val="24"/>
        </w:rPr>
      </w:pPr>
      <w:r w:rsidRPr="00AB0230">
        <w:rPr>
          <w:rFonts w:ascii="Times New Roman" w:hAnsi="Times New Roman" w:cs="Times New Roman"/>
          <w:sz w:val="24"/>
          <w:szCs w:val="24"/>
        </w:rPr>
        <w:t>Folkloras draugu kopa „Vīteri”</w:t>
      </w:r>
    </w:p>
    <w:p w:rsidR="00851332" w:rsidRPr="00AB0230" w:rsidRDefault="00851332" w:rsidP="00851332">
      <w:pPr>
        <w:pStyle w:val="ListParagraph"/>
        <w:numPr>
          <w:ilvl w:val="1"/>
          <w:numId w:val="3"/>
        </w:numPr>
        <w:tabs>
          <w:tab w:val="left" w:pos="0"/>
          <w:tab w:val="left" w:pos="709"/>
        </w:tabs>
        <w:spacing w:after="0" w:line="240" w:lineRule="auto"/>
        <w:rPr>
          <w:rFonts w:ascii="Times New Roman" w:hAnsi="Times New Roman" w:cs="Times New Roman"/>
          <w:sz w:val="24"/>
          <w:szCs w:val="24"/>
        </w:rPr>
      </w:pPr>
      <w:r w:rsidRPr="00AB0230">
        <w:rPr>
          <w:rFonts w:ascii="Times New Roman" w:hAnsi="Times New Roman" w:cs="Times New Roman"/>
          <w:sz w:val="24"/>
          <w:szCs w:val="24"/>
        </w:rPr>
        <w:t>Kapela „Vīteri”</w:t>
      </w:r>
    </w:p>
    <w:p w:rsidR="00851332" w:rsidRPr="00AB0230" w:rsidRDefault="00851332" w:rsidP="00851332">
      <w:pPr>
        <w:pStyle w:val="ListParagraph"/>
        <w:numPr>
          <w:ilvl w:val="1"/>
          <w:numId w:val="3"/>
        </w:numPr>
        <w:tabs>
          <w:tab w:val="left" w:pos="0"/>
          <w:tab w:val="left" w:pos="709"/>
        </w:tabs>
        <w:spacing w:after="0" w:line="240" w:lineRule="auto"/>
        <w:rPr>
          <w:rFonts w:ascii="Times New Roman" w:hAnsi="Times New Roman" w:cs="Times New Roman"/>
          <w:sz w:val="24"/>
          <w:szCs w:val="24"/>
        </w:rPr>
      </w:pPr>
      <w:r w:rsidRPr="00AB0230">
        <w:rPr>
          <w:rFonts w:ascii="Times New Roman" w:hAnsi="Times New Roman" w:cs="Times New Roman"/>
          <w:sz w:val="24"/>
          <w:szCs w:val="24"/>
        </w:rPr>
        <w:t>Folkloras kopa „Rūta”</w:t>
      </w:r>
    </w:p>
    <w:p w:rsidR="00851332" w:rsidRPr="00AB0230" w:rsidRDefault="00851332" w:rsidP="00851332">
      <w:pPr>
        <w:pStyle w:val="ListParagraph"/>
        <w:numPr>
          <w:ilvl w:val="1"/>
          <w:numId w:val="3"/>
        </w:numPr>
        <w:tabs>
          <w:tab w:val="left" w:pos="0"/>
          <w:tab w:val="left" w:pos="709"/>
        </w:tabs>
        <w:spacing w:after="0" w:line="240" w:lineRule="auto"/>
        <w:rPr>
          <w:rFonts w:ascii="Times New Roman" w:hAnsi="Times New Roman" w:cs="Times New Roman"/>
          <w:sz w:val="24"/>
          <w:szCs w:val="24"/>
        </w:rPr>
      </w:pPr>
      <w:r w:rsidRPr="00AB0230">
        <w:rPr>
          <w:rFonts w:ascii="Times New Roman" w:hAnsi="Times New Roman" w:cs="Times New Roman"/>
          <w:sz w:val="24"/>
          <w:szCs w:val="24"/>
        </w:rPr>
        <w:t>Rēzeknes Tautas teātris</w:t>
      </w:r>
    </w:p>
    <w:p w:rsidR="00851332" w:rsidRPr="00AB0230" w:rsidRDefault="00851332" w:rsidP="00851332">
      <w:pPr>
        <w:pStyle w:val="ListParagraph"/>
        <w:numPr>
          <w:ilvl w:val="1"/>
          <w:numId w:val="3"/>
        </w:numPr>
        <w:tabs>
          <w:tab w:val="left" w:pos="0"/>
          <w:tab w:val="left" w:pos="709"/>
        </w:tabs>
        <w:spacing w:after="0" w:line="240" w:lineRule="auto"/>
        <w:rPr>
          <w:rFonts w:ascii="Times New Roman" w:hAnsi="Times New Roman" w:cs="Times New Roman"/>
          <w:sz w:val="24"/>
          <w:szCs w:val="24"/>
        </w:rPr>
      </w:pPr>
      <w:r w:rsidRPr="00AB0230">
        <w:rPr>
          <w:rFonts w:ascii="Times New Roman" w:hAnsi="Times New Roman" w:cs="Times New Roman"/>
          <w:sz w:val="24"/>
          <w:szCs w:val="24"/>
        </w:rPr>
        <w:t>Tautas lietišķās mākslas studija „Dzīpariņš”</w:t>
      </w:r>
    </w:p>
    <w:p w:rsidR="00851332" w:rsidRPr="00AB0230" w:rsidRDefault="00851332" w:rsidP="00851332">
      <w:pPr>
        <w:pStyle w:val="ListParagraph"/>
        <w:numPr>
          <w:ilvl w:val="1"/>
          <w:numId w:val="3"/>
        </w:numPr>
        <w:tabs>
          <w:tab w:val="left" w:pos="0"/>
          <w:tab w:val="left" w:pos="709"/>
        </w:tabs>
        <w:spacing w:after="0" w:line="240" w:lineRule="auto"/>
        <w:rPr>
          <w:rFonts w:ascii="Times New Roman" w:hAnsi="Times New Roman" w:cs="Times New Roman"/>
          <w:sz w:val="24"/>
          <w:szCs w:val="24"/>
        </w:rPr>
      </w:pPr>
      <w:r w:rsidRPr="00AB0230">
        <w:rPr>
          <w:rFonts w:ascii="Times New Roman" w:hAnsi="Times New Roman" w:cs="Times New Roman"/>
          <w:sz w:val="24"/>
          <w:szCs w:val="24"/>
        </w:rPr>
        <w:t>Senioru deju kopa „Zelta atvasara”</w:t>
      </w:r>
    </w:p>
    <w:p w:rsidR="00851332" w:rsidRPr="00AB0230" w:rsidRDefault="00851332" w:rsidP="00851332">
      <w:pPr>
        <w:pStyle w:val="ListParagraph"/>
        <w:numPr>
          <w:ilvl w:val="1"/>
          <w:numId w:val="3"/>
        </w:numPr>
        <w:tabs>
          <w:tab w:val="left" w:pos="0"/>
          <w:tab w:val="left" w:pos="709"/>
        </w:tabs>
        <w:spacing w:after="0" w:line="240" w:lineRule="auto"/>
        <w:rPr>
          <w:rFonts w:ascii="Times New Roman" w:hAnsi="Times New Roman" w:cs="Times New Roman"/>
          <w:sz w:val="24"/>
          <w:szCs w:val="24"/>
        </w:rPr>
      </w:pPr>
      <w:r w:rsidRPr="00AB0230">
        <w:rPr>
          <w:rFonts w:ascii="Times New Roman" w:hAnsi="Times New Roman" w:cs="Times New Roman"/>
          <w:sz w:val="24"/>
          <w:szCs w:val="24"/>
        </w:rPr>
        <w:t>Bērnu deju kolektīvs „Dziguči”</w:t>
      </w:r>
    </w:p>
    <w:p w:rsidR="00851332" w:rsidRPr="00AB0230" w:rsidRDefault="00851332" w:rsidP="00851332">
      <w:pPr>
        <w:pStyle w:val="ListParagraph"/>
        <w:numPr>
          <w:ilvl w:val="1"/>
          <w:numId w:val="3"/>
        </w:numPr>
        <w:tabs>
          <w:tab w:val="left" w:pos="0"/>
          <w:tab w:val="left" w:pos="709"/>
        </w:tabs>
        <w:spacing w:after="0" w:line="240" w:lineRule="auto"/>
        <w:rPr>
          <w:rFonts w:ascii="Times New Roman" w:hAnsi="Times New Roman" w:cs="Times New Roman"/>
          <w:sz w:val="24"/>
          <w:szCs w:val="24"/>
        </w:rPr>
      </w:pPr>
      <w:r w:rsidRPr="00AB0230">
        <w:rPr>
          <w:rFonts w:ascii="Times New Roman" w:hAnsi="Times New Roman" w:cs="Times New Roman"/>
          <w:sz w:val="24"/>
          <w:szCs w:val="24"/>
        </w:rPr>
        <w:t>Krievu folkloras koris „Ivuški”.</w:t>
      </w:r>
    </w:p>
    <w:p w:rsidR="00851332" w:rsidRPr="00AB0230" w:rsidRDefault="00851332" w:rsidP="00851332">
      <w:pPr>
        <w:tabs>
          <w:tab w:val="left" w:pos="0"/>
          <w:tab w:val="left" w:pos="709"/>
        </w:tabs>
        <w:spacing w:after="0" w:line="240" w:lineRule="auto"/>
        <w:rPr>
          <w:rFonts w:ascii="Times New Roman" w:hAnsi="Times New Roman" w:cs="Times New Roman"/>
          <w:sz w:val="24"/>
          <w:szCs w:val="24"/>
        </w:rPr>
      </w:pPr>
    </w:p>
    <w:p w:rsidR="00851332" w:rsidRPr="00AB0230" w:rsidRDefault="00851332" w:rsidP="00851332">
      <w:pPr>
        <w:tabs>
          <w:tab w:val="left" w:pos="0"/>
          <w:tab w:val="left" w:pos="709"/>
        </w:tabs>
        <w:spacing w:after="0" w:line="240" w:lineRule="auto"/>
        <w:jc w:val="both"/>
        <w:rPr>
          <w:rFonts w:ascii="Times New Roman" w:hAnsi="Times New Roman" w:cs="Times New Roman"/>
          <w:sz w:val="24"/>
          <w:szCs w:val="24"/>
        </w:rPr>
      </w:pPr>
      <w:r w:rsidRPr="00AB0230">
        <w:rPr>
          <w:rFonts w:ascii="Times New Roman" w:hAnsi="Times New Roman" w:cs="Times New Roman"/>
          <w:sz w:val="24"/>
          <w:szCs w:val="24"/>
        </w:rPr>
        <w:lastRenderedPageBreak/>
        <w:tab/>
        <w:t xml:space="preserve">Rēzeknes pilsētas Kultūras namam ir sadarbība ar Valsts nacionālo centru, kuri ik gadu rīko skates </w:t>
      </w:r>
      <w:proofErr w:type="gramStart"/>
      <w:r w:rsidRPr="00AB0230">
        <w:rPr>
          <w:rFonts w:ascii="Times New Roman" w:hAnsi="Times New Roman" w:cs="Times New Roman"/>
          <w:sz w:val="24"/>
          <w:szCs w:val="24"/>
        </w:rPr>
        <w:t>un</w:t>
      </w:r>
      <w:proofErr w:type="gramEnd"/>
      <w:r w:rsidRPr="00AB0230">
        <w:rPr>
          <w:rFonts w:ascii="Times New Roman" w:hAnsi="Times New Roman" w:cs="Times New Roman"/>
          <w:sz w:val="24"/>
          <w:szCs w:val="24"/>
        </w:rPr>
        <w:t xml:space="preserve"> seminārus arī kultūras namā. Svētku dalībnieku sastāvs tiek noteikts pēc konkursu un skašu nolikumiem </w:t>
      </w:r>
      <w:proofErr w:type="gramStart"/>
      <w:r w:rsidRPr="00AB0230">
        <w:rPr>
          <w:rFonts w:ascii="Times New Roman" w:hAnsi="Times New Roman" w:cs="Times New Roman"/>
          <w:sz w:val="24"/>
          <w:szCs w:val="24"/>
        </w:rPr>
        <w:t>( Dziesmu</w:t>
      </w:r>
      <w:proofErr w:type="gramEnd"/>
      <w:r w:rsidRPr="00AB0230">
        <w:rPr>
          <w:rFonts w:ascii="Times New Roman" w:hAnsi="Times New Roman" w:cs="Times New Roman"/>
          <w:sz w:val="24"/>
          <w:szCs w:val="24"/>
        </w:rPr>
        <w:t xml:space="preserve"> un deju svētku likuma 6.panta I un  II daļa).</w:t>
      </w:r>
    </w:p>
    <w:p w:rsidR="00851332" w:rsidRPr="00AB0230" w:rsidRDefault="00851332" w:rsidP="00851332">
      <w:pPr>
        <w:tabs>
          <w:tab w:val="left" w:pos="0"/>
          <w:tab w:val="left" w:pos="709"/>
        </w:tabs>
        <w:spacing w:after="0" w:line="240" w:lineRule="auto"/>
        <w:jc w:val="both"/>
        <w:rPr>
          <w:rFonts w:ascii="Times New Roman" w:hAnsi="Times New Roman" w:cs="Times New Roman"/>
          <w:sz w:val="24"/>
          <w:szCs w:val="24"/>
        </w:rPr>
      </w:pPr>
      <w:r w:rsidRPr="00AB0230">
        <w:rPr>
          <w:rFonts w:ascii="Times New Roman" w:hAnsi="Times New Roman" w:cs="Times New Roman"/>
          <w:sz w:val="24"/>
          <w:szCs w:val="24"/>
        </w:rPr>
        <w:tab/>
        <w:t xml:space="preserve">Rēzeknes kultūras nama mērķis: saglabāt un nodot tālāk Dziesmu un deju svētku tradīciju nākamajām paaudzēm </w:t>
      </w:r>
      <w:proofErr w:type="gramStart"/>
      <w:r w:rsidRPr="00AB0230">
        <w:rPr>
          <w:rFonts w:ascii="Times New Roman" w:hAnsi="Times New Roman" w:cs="Times New Roman"/>
          <w:sz w:val="24"/>
          <w:szCs w:val="24"/>
        </w:rPr>
        <w:t>( pārmantojamība</w:t>
      </w:r>
      <w:proofErr w:type="gramEnd"/>
      <w:r w:rsidRPr="00AB0230">
        <w:rPr>
          <w:rFonts w:ascii="Times New Roman" w:hAnsi="Times New Roman" w:cs="Times New Roman"/>
          <w:sz w:val="24"/>
          <w:szCs w:val="24"/>
        </w:rPr>
        <w:t xml:space="preserve"> un ilgtspēja).</w:t>
      </w:r>
    </w:p>
    <w:p w:rsidR="00851332" w:rsidRPr="00AB0230" w:rsidRDefault="00851332" w:rsidP="00851332">
      <w:pPr>
        <w:pStyle w:val="ListParagraph"/>
        <w:numPr>
          <w:ilvl w:val="0"/>
          <w:numId w:val="4"/>
        </w:numPr>
        <w:tabs>
          <w:tab w:val="left" w:pos="0"/>
          <w:tab w:val="left" w:pos="709"/>
        </w:tabs>
        <w:spacing w:after="0" w:line="240" w:lineRule="auto"/>
        <w:jc w:val="both"/>
        <w:rPr>
          <w:rFonts w:ascii="Times New Roman" w:hAnsi="Times New Roman" w:cs="Times New Roman"/>
          <w:sz w:val="24"/>
          <w:szCs w:val="24"/>
        </w:rPr>
      </w:pPr>
      <w:r w:rsidRPr="00AB0230">
        <w:rPr>
          <w:rFonts w:ascii="Times New Roman" w:hAnsi="Times New Roman" w:cs="Times New Roman"/>
          <w:sz w:val="24"/>
          <w:szCs w:val="24"/>
        </w:rPr>
        <w:t>Pieejamība savam mantojumam un iespēja to praktizēt vairākās paaudzēs.</w:t>
      </w:r>
    </w:p>
    <w:p w:rsidR="00851332" w:rsidRPr="00AB0230" w:rsidRDefault="00851332" w:rsidP="00851332">
      <w:pPr>
        <w:pStyle w:val="ListParagraph"/>
        <w:numPr>
          <w:ilvl w:val="0"/>
          <w:numId w:val="4"/>
        </w:numPr>
        <w:tabs>
          <w:tab w:val="left" w:pos="0"/>
          <w:tab w:val="left" w:pos="709"/>
        </w:tabs>
        <w:spacing w:after="0" w:line="240" w:lineRule="auto"/>
        <w:jc w:val="both"/>
        <w:rPr>
          <w:rFonts w:ascii="Times New Roman" w:hAnsi="Times New Roman" w:cs="Times New Roman"/>
          <w:sz w:val="24"/>
          <w:szCs w:val="24"/>
        </w:rPr>
      </w:pPr>
      <w:r w:rsidRPr="00AB0230">
        <w:rPr>
          <w:rFonts w:ascii="Times New Roman" w:hAnsi="Times New Roman" w:cs="Times New Roman"/>
          <w:sz w:val="24"/>
          <w:szCs w:val="24"/>
        </w:rPr>
        <w:t>Kolektīvu ieinteresētību un palīdzību Dziesmu un deju svētku procesā      (starp svētkiem mēģinājumi un svētki- telpu grafiki, noslogotība).</w:t>
      </w:r>
    </w:p>
    <w:p w:rsidR="00851332" w:rsidRPr="00AB0230" w:rsidRDefault="00851332" w:rsidP="00851332">
      <w:pPr>
        <w:pStyle w:val="ListParagraph"/>
        <w:numPr>
          <w:ilvl w:val="0"/>
          <w:numId w:val="4"/>
        </w:numPr>
        <w:tabs>
          <w:tab w:val="left" w:pos="0"/>
          <w:tab w:val="left" w:pos="709"/>
        </w:tabs>
        <w:spacing w:after="0" w:line="240" w:lineRule="auto"/>
        <w:jc w:val="both"/>
        <w:rPr>
          <w:rFonts w:ascii="Times New Roman" w:hAnsi="Times New Roman" w:cs="Times New Roman"/>
          <w:sz w:val="24"/>
          <w:szCs w:val="24"/>
        </w:rPr>
      </w:pPr>
      <w:r w:rsidRPr="00AB0230">
        <w:rPr>
          <w:rFonts w:ascii="Times New Roman" w:hAnsi="Times New Roman" w:cs="Times New Roman"/>
          <w:sz w:val="24"/>
          <w:szCs w:val="24"/>
        </w:rPr>
        <w:t>Kultūras nams atbalsta kolektīvu mākslinieciskās kvalitātes sekmēšanu un pilnveidi.</w:t>
      </w:r>
    </w:p>
    <w:p w:rsidR="00851332" w:rsidRPr="00AB0230" w:rsidRDefault="00851332" w:rsidP="00851332">
      <w:pPr>
        <w:pStyle w:val="ListParagraph"/>
        <w:tabs>
          <w:tab w:val="left" w:pos="0"/>
          <w:tab w:val="left" w:pos="709"/>
        </w:tabs>
        <w:spacing w:after="0" w:line="240" w:lineRule="auto"/>
        <w:jc w:val="both"/>
        <w:rPr>
          <w:rFonts w:ascii="Times New Roman" w:hAnsi="Times New Roman" w:cs="Times New Roman"/>
          <w:sz w:val="24"/>
          <w:szCs w:val="24"/>
        </w:rPr>
      </w:pPr>
    </w:p>
    <w:p w:rsidR="00851332" w:rsidRPr="00AB0230" w:rsidRDefault="00851332" w:rsidP="00851332">
      <w:pPr>
        <w:pStyle w:val="ListParagraph"/>
        <w:tabs>
          <w:tab w:val="left" w:pos="0"/>
        </w:tabs>
        <w:spacing w:after="0" w:line="240" w:lineRule="auto"/>
        <w:ind w:left="0"/>
        <w:jc w:val="both"/>
        <w:rPr>
          <w:rFonts w:ascii="Times New Roman" w:hAnsi="Times New Roman" w:cs="Times New Roman"/>
          <w:sz w:val="24"/>
          <w:szCs w:val="24"/>
        </w:rPr>
      </w:pPr>
      <w:r w:rsidRPr="00AB0230">
        <w:rPr>
          <w:rFonts w:ascii="Times New Roman" w:hAnsi="Times New Roman" w:cs="Times New Roman"/>
          <w:sz w:val="24"/>
          <w:szCs w:val="24"/>
        </w:rPr>
        <w:tab/>
        <w:t>Rēzeknes pilsētas Kultūras nams īsteno pašvaldības kultūrpolitiku tautas mākslas jomā.</w:t>
      </w:r>
    </w:p>
    <w:p w:rsidR="00851332" w:rsidRPr="00AB0230" w:rsidRDefault="00851332" w:rsidP="00851332">
      <w:pPr>
        <w:pStyle w:val="ListParagraph"/>
        <w:tabs>
          <w:tab w:val="left" w:pos="0"/>
        </w:tabs>
        <w:spacing w:after="0" w:line="240" w:lineRule="auto"/>
        <w:ind w:left="0"/>
        <w:jc w:val="both"/>
        <w:rPr>
          <w:rFonts w:ascii="Times New Roman" w:hAnsi="Times New Roman" w:cs="Times New Roman"/>
          <w:sz w:val="24"/>
          <w:szCs w:val="24"/>
        </w:rPr>
      </w:pPr>
      <w:r w:rsidRPr="00AB0230">
        <w:rPr>
          <w:rFonts w:ascii="Times New Roman" w:hAnsi="Times New Roman" w:cs="Times New Roman"/>
          <w:sz w:val="24"/>
          <w:szCs w:val="24"/>
        </w:rPr>
        <w:tab/>
        <w:t xml:space="preserve">Rēzeknes pilsētas Kultūras nams atbilstoši savai kompetencei īsteno šādas funkcijas: </w:t>
      </w:r>
    </w:p>
    <w:p w:rsidR="00851332" w:rsidRPr="00AB0230" w:rsidRDefault="00851332" w:rsidP="00851332">
      <w:pPr>
        <w:pStyle w:val="ListParagraph"/>
        <w:numPr>
          <w:ilvl w:val="0"/>
          <w:numId w:val="5"/>
        </w:numPr>
        <w:tabs>
          <w:tab w:val="left" w:pos="0"/>
        </w:tabs>
        <w:spacing w:after="0" w:line="240" w:lineRule="auto"/>
        <w:jc w:val="both"/>
        <w:rPr>
          <w:rFonts w:ascii="Times New Roman" w:hAnsi="Times New Roman" w:cs="Times New Roman"/>
          <w:sz w:val="24"/>
          <w:szCs w:val="24"/>
        </w:rPr>
      </w:pPr>
      <w:r w:rsidRPr="00AB0230">
        <w:rPr>
          <w:rFonts w:ascii="Times New Roman" w:hAnsi="Times New Roman" w:cs="Times New Roman"/>
          <w:sz w:val="24"/>
          <w:szCs w:val="24"/>
        </w:rPr>
        <w:t>Izstrādā programmas un projektus tautas mākslas jomā un amatiermākslā, koordinē un vada to īstenošanu.</w:t>
      </w:r>
    </w:p>
    <w:p w:rsidR="00851332" w:rsidRPr="00AB0230" w:rsidRDefault="00851332" w:rsidP="00851332">
      <w:pPr>
        <w:pStyle w:val="ListParagraph"/>
        <w:numPr>
          <w:ilvl w:val="0"/>
          <w:numId w:val="5"/>
        </w:numPr>
        <w:tabs>
          <w:tab w:val="left" w:pos="0"/>
        </w:tabs>
        <w:spacing w:after="0" w:line="240" w:lineRule="auto"/>
        <w:jc w:val="both"/>
        <w:rPr>
          <w:rFonts w:ascii="Times New Roman" w:hAnsi="Times New Roman" w:cs="Times New Roman"/>
          <w:sz w:val="24"/>
          <w:szCs w:val="24"/>
        </w:rPr>
      </w:pPr>
      <w:r w:rsidRPr="00AB0230">
        <w:rPr>
          <w:rFonts w:ascii="Times New Roman" w:hAnsi="Times New Roman" w:cs="Times New Roman"/>
          <w:sz w:val="24"/>
          <w:szCs w:val="24"/>
        </w:rPr>
        <w:t>Veic metodisko darbu.</w:t>
      </w:r>
    </w:p>
    <w:p w:rsidR="00851332" w:rsidRPr="00AB0230" w:rsidRDefault="00851332" w:rsidP="00851332">
      <w:pPr>
        <w:pStyle w:val="ListParagraph"/>
        <w:numPr>
          <w:ilvl w:val="0"/>
          <w:numId w:val="5"/>
        </w:numPr>
        <w:tabs>
          <w:tab w:val="left" w:pos="0"/>
        </w:tabs>
        <w:spacing w:after="0" w:line="240" w:lineRule="auto"/>
        <w:jc w:val="both"/>
        <w:rPr>
          <w:rFonts w:ascii="Times New Roman" w:hAnsi="Times New Roman" w:cs="Times New Roman"/>
          <w:sz w:val="24"/>
          <w:szCs w:val="24"/>
        </w:rPr>
      </w:pPr>
      <w:r w:rsidRPr="00AB0230">
        <w:rPr>
          <w:rFonts w:ascii="Times New Roman" w:hAnsi="Times New Roman" w:cs="Times New Roman"/>
          <w:sz w:val="24"/>
          <w:szCs w:val="24"/>
        </w:rPr>
        <w:t>Sniedz pakalpojumus un sadarbojas ar valsts un pašvaldību institūcijām, kā arī ar fiziskām un juridiskām personām tautas mākslas jomā.</w:t>
      </w:r>
    </w:p>
    <w:p w:rsidR="00851332" w:rsidRPr="00AB0230" w:rsidRDefault="00851332" w:rsidP="00851332">
      <w:pPr>
        <w:pStyle w:val="ListParagraph"/>
        <w:numPr>
          <w:ilvl w:val="0"/>
          <w:numId w:val="5"/>
        </w:numPr>
        <w:tabs>
          <w:tab w:val="left" w:pos="0"/>
        </w:tabs>
        <w:spacing w:after="0" w:line="240" w:lineRule="auto"/>
        <w:jc w:val="both"/>
        <w:rPr>
          <w:rFonts w:ascii="Times New Roman" w:hAnsi="Times New Roman" w:cs="Times New Roman"/>
          <w:sz w:val="24"/>
          <w:szCs w:val="24"/>
        </w:rPr>
      </w:pPr>
      <w:r w:rsidRPr="00AB0230">
        <w:rPr>
          <w:rFonts w:ascii="Times New Roman" w:hAnsi="Times New Roman" w:cs="Times New Roman"/>
          <w:sz w:val="24"/>
          <w:szCs w:val="24"/>
        </w:rPr>
        <w:t>Izstrādā priekšlikumus programmu un projektu finansējumam tautas mākslas jomā.</w:t>
      </w:r>
    </w:p>
    <w:p w:rsidR="00851332" w:rsidRPr="00AB0230" w:rsidRDefault="00851332" w:rsidP="00851332">
      <w:pPr>
        <w:pStyle w:val="ListParagraph"/>
        <w:numPr>
          <w:ilvl w:val="0"/>
          <w:numId w:val="5"/>
        </w:numPr>
        <w:tabs>
          <w:tab w:val="left" w:pos="0"/>
        </w:tabs>
        <w:spacing w:after="0" w:line="240" w:lineRule="auto"/>
        <w:jc w:val="both"/>
        <w:rPr>
          <w:rFonts w:ascii="Times New Roman" w:hAnsi="Times New Roman" w:cs="Times New Roman"/>
          <w:sz w:val="24"/>
          <w:szCs w:val="24"/>
        </w:rPr>
      </w:pPr>
      <w:r w:rsidRPr="00AB0230">
        <w:rPr>
          <w:rFonts w:ascii="Times New Roman" w:hAnsi="Times New Roman" w:cs="Times New Roman"/>
          <w:sz w:val="24"/>
          <w:szCs w:val="24"/>
        </w:rPr>
        <w:t>Organizē svētkus un nodrošina to sagatavošanas koordināciju.</w:t>
      </w:r>
    </w:p>
    <w:p w:rsidR="00851332" w:rsidRPr="00AB0230" w:rsidRDefault="00851332" w:rsidP="00851332">
      <w:pPr>
        <w:pStyle w:val="ListParagraph"/>
        <w:numPr>
          <w:ilvl w:val="0"/>
          <w:numId w:val="5"/>
        </w:numPr>
        <w:tabs>
          <w:tab w:val="left" w:pos="0"/>
        </w:tabs>
        <w:spacing w:after="0" w:line="240" w:lineRule="auto"/>
        <w:jc w:val="both"/>
        <w:rPr>
          <w:rFonts w:ascii="Times New Roman" w:hAnsi="Times New Roman" w:cs="Times New Roman"/>
          <w:sz w:val="24"/>
          <w:szCs w:val="24"/>
        </w:rPr>
      </w:pPr>
      <w:r w:rsidRPr="00AB0230">
        <w:rPr>
          <w:rFonts w:ascii="Times New Roman" w:hAnsi="Times New Roman" w:cs="Times New Roman"/>
          <w:sz w:val="24"/>
          <w:szCs w:val="24"/>
        </w:rPr>
        <w:t>Uzkrāj, analizē un sniedz informāciju par procesu tautas mākslas jomā un amatiermākslā.</w:t>
      </w:r>
    </w:p>
    <w:p w:rsidR="00851332" w:rsidRPr="00AB0230" w:rsidRDefault="00851332" w:rsidP="00851332">
      <w:pPr>
        <w:pStyle w:val="ListParagraph"/>
        <w:numPr>
          <w:ilvl w:val="0"/>
          <w:numId w:val="5"/>
        </w:numPr>
        <w:tabs>
          <w:tab w:val="left" w:pos="0"/>
        </w:tabs>
        <w:spacing w:after="0" w:line="240" w:lineRule="auto"/>
        <w:jc w:val="both"/>
        <w:rPr>
          <w:rFonts w:ascii="Times New Roman" w:hAnsi="Times New Roman" w:cs="Times New Roman"/>
          <w:sz w:val="24"/>
          <w:szCs w:val="24"/>
        </w:rPr>
      </w:pPr>
      <w:r w:rsidRPr="00AB0230">
        <w:rPr>
          <w:rFonts w:ascii="Times New Roman" w:hAnsi="Times New Roman" w:cs="Times New Roman"/>
          <w:sz w:val="24"/>
          <w:szCs w:val="24"/>
        </w:rPr>
        <w:t>Koordinē un organizē svētkus, konkursus, izstādes un citus pasākumus.</w:t>
      </w:r>
    </w:p>
    <w:p w:rsidR="00851332" w:rsidRPr="00AB0230" w:rsidRDefault="00851332" w:rsidP="00851332">
      <w:pPr>
        <w:pStyle w:val="ListParagraph"/>
        <w:numPr>
          <w:ilvl w:val="0"/>
          <w:numId w:val="5"/>
        </w:numPr>
        <w:tabs>
          <w:tab w:val="left" w:pos="0"/>
        </w:tabs>
        <w:spacing w:after="0" w:line="240" w:lineRule="auto"/>
        <w:jc w:val="both"/>
        <w:rPr>
          <w:rFonts w:ascii="Times New Roman" w:hAnsi="Times New Roman" w:cs="Times New Roman"/>
          <w:sz w:val="24"/>
          <w:szCs w:val="24"/>
        </w:rPr>
      </w:pPr>
      <w:r w:rsidRPr="00AB0230">
        <w:rPr>
          <w:rFonts w:ascii="Times New Roman" w:hAnsi="Times New Roman" w:cs="Times New Roman"/>
          <w:sz w:val="24"/>
          <w:szCs w:val="24"/>
        </w:rPr>
        <w:t>Veicina kolektīvu dalību starpvalstu sadarbības programmās un projektu īstenošanu tautas mākslas jomā un amatiermākslā.</w:t>
      </w:r>
    </w:p>
    <w:p w:rsidR="00851332" w:rsidRPr="00AB0230" w:rsidRDefault="00851332" w:rsidP="00851332">
      <w:pPr>
        <w:pStyle w:val="ListParagraph"/>
        <w:numPr>
          <w:ilvl w:val="0"/>
          <w:numId w:val="5"/>
        </w:numPr>
        <w:tabs>
          <w:tab w:val="left" w:pos="0"/>
        </w:tabs>
        <w:spacing w:after="0" w:line="240" w:lineRule="auto"/>
        <w:jc w:val="both"/>
        <w:rPr>
          <w:rFonts w:ascii="Times New Roman" w:hAnsi="Times New Roman" w:cs="Times New Roman"/>
          <w:sz w:val="24"/>
          <w:szCs w:val="24"/>
        </w:rPr>
      </w:pPr>
      <w:r w:rsidRPr="00AB0230">
        <w:rPr>
          <w:rFonts w:ascii="Times New Roman" w:hAnsi="Times New Roman" w:cs="Times New Roman"/>
          <w:sz w:val="24"/>
          <w:szCs w:val="24"/>
        </w:rPr>
        <w:t>Rēzeknes pilsētas Kultūras nams ir prakses vieta topošajiem kultūras darbiniekiem.</w:t>
      </w:r>
    </w:p>
    <w:p w:rsidR="00851332" w:rsidRPr="00AB0230" w:rsidRDefault="00851332" w:rsidP="00851332">
      <w:pPr>
        <w:pStyle w:val="ListParagraph"/>
        <w:tabs>
          <w:tab w:val="left" w:pos="0"/>
        </w:tabs>
        <w:spacing w:after="0" w:line="240" w:lineRule="auto"/>
        <w:jc w:val="both"/>
        <w:rPr>
          <w:rFonts w:ascii="Times New Roman" w:hAnsi="Times New Roman" w:cs="Times New Roman"/>
          <w:sz w:val="24"/>
          <w:szCs w:val="24"/>
        </w:rPr>
      </w:pPr>
    </w:p>
    <w:p w:rsidR="00851332" w:rsidRPr="00AB0230" w:rsidRDefault="00851332" w:rsidP="00851332">
      <w:pPr>
        <w:tabs>
          <w:tab w:val="left" w:pos="0"/>
        </w:tabs>
        <w:spacing w:after="0" w:line="240" w:lineRule="auto"/>
        <w:jc w:val="both"/>
        <w:rPr>
          <w:rFonts w:ascii="Times New Roman" w:hAnsi="Times New Roman" w:cs="Times New Roman"/>
          <w:b/>
          <w:sz w:val="24"/>
          <w:szCs w:val="24"/>
        </w:rPr>
      </w:pPr>
      <w:proofErr w:type="gramStart"/>
      <w:r w:rsidRPr="00AB0230">
        <w:rPr>
          <w:rFonts w:ascii="Times New Roman" w:hAnsi="Times New Roman" w:cs="Times New Roman"/>
          <w:b/>
          <w:sz w:val="24"/>
          <w:szCs w:val="24"/>
        </w:rPr>
        <w:t>prioritāte</w:t>
      </w:r>
      <w:proofErr w:type="gramEnd"/>
      <w:r w:rsidRPr="00AB0230">
        <w:rPr>
          <w:rFonts w:ascii="Times New Roman" w:hAnsi="Times New Roman" w:cs="Times New Roman"/>
          <w:b/>
          <w:sz w:val="24"/>
          <w:szCs w:val="24"/>
        </w:rPr>
        <w:t xml:space="preserve"> Nr.2 :</w:t>
      </w:r>
    </w:p>
    <w:p w:rsidR="00851332" w:rsidRPr="00AB0230" w:rsidRDefault="00851332" w:rsidP="00851332">
      <w:pPr>
        <w:tabs>
          <w:tab w:val="left" w:pos="0"/>
        </w:tabs>
        <w:spacing w:after="0" w:line="240" w:lineRule="auto"/>
        <w:jc w:val="both"/>
        <w:rPr>
          <w:rFonts w:ascii="Times New Roman" w:hAnsi="Times New Roman" w:cs="Times New Roman"/>
          <w:sz w:val="24"/>
          <w:szCs w:val="24"/>
        </w:rPr>
      </w:pPr>
      <w:r w:rsidRPr="00AB0230">
        <w:rPr>
          <w:rFonts w:ascii="Times New Roman" w:hAnsi="Times New Roman" w:cs="Times New Roman"/>
          <w:sz w:val="24"/>
          <w:szCs w:val="24"/>
        </w:rPr>
        <w:t xml:space="preserve">Rīcības virzieni: </w:t>
      </w:r>
    </w:p>
    <w:p w:rsidR="00851332" w:rsidRPr="00AB0230" w:rsidRDefault="00851332" w:rsidP="00851332">
      <w:pPr>
        <w:pStyle w:val="ListParagraph"/>
        <w:numPr>
          <w:ilvl w:val="0"/>
          <w:numId w:val="6"/>
        </w:numPr>
        <w:tabs>
          <w:tab w:val="left" w:pos="0"/>
        </w:tabs>
        <w:spacing w:after="0" w:line="240" w:lineRule="auto"/>
        <w:jc w:val="both"/>
        <w:rPr>
          <w:rFonts w:ascii="Times New Roman" w:hAnsi="Times New Roman" w:cs="Times New Roman"/>
          <w:sz w:val="24"/>
          <w:szCs w:val="24"/>
        </w:rPr>
      </w:pPr>
      <w:r w:rsidRPr="00AB0230">
        <w:rPr>
          <w:rFonts w:ascii="Times New Roman" w:hAnsi="Times New Roman" w:cs="Times New Roman"/>
          <w:sz w:val="24"/>
          <w:szCs w:val="24"/>
        </w:rPr>
        <w:t>Vēsturiski noteikt galveno lomu Rēzeknes Tautas teātrim ( procesa nodrošināšanai sagatavot atbilstoši teātra zāli ( gaismas, skaņa). Nepieciešamā inventāra iegāde.</w:t>
      </w:r>
    </w:p>
    <w:p w:rsidR="00851332" w:rsidRPr="00AB0230" w:rsidRDefault="00851332" w:rsidP="00851332">
      <w:pPr>
        <w:pStyle w:val="ListParagraph"/>
        <w:numPr>
          <w:ilvl w:val="0"/>
          <w:numId w:val="6"/>
        </w:numPr>
        <w:tabs>
          <w:tab w:val="left" w:pos="0"/>
        </w:tabs>
        <w:spacing w:after="0" w:line="240" w:lineRule="auto"/>
        <w:jc w:val="both"/>
        <w:rPr>
          <w:rFonts w:ascii="Times New Roman" w:hAnsi="Times New Roman" w:cs="Times New Roman"/>
          <w:sz w:val="24"/>
          <w:szCs w:val="24"/>
        </w:rPr>
      </w:pPr>
      <w:r w:rsidRPr="00AB0230">
        <w:rPr>
          <w:rFonts w:ascii="Times New Roman" w:hAnsi="Times New Roman" w:cs="Times New Roman"/>
          <w:sz w:val="24"/>
          <w:szCs w:val="24"/>
        </w:rPr>
        <w:t>Prioritātes ietvaros sasniedzamais rādītājs -  stiprināt kolektīva kapacitāti.</w:t>
      </w:r>
    </w:p>
    <w:p w:rsidR="00851332" w:rsidRPr="00AB0230" w:rsidRDefault="00851332" w:rsidP="00851332">
      <w:pPr>
        <w:pStyle w:val="ListParagraph"/>
        <w:tabs>
          <w:tab w:val="left" w:pos="0"/>
        </w:tabs>
        <w:spacing w:after="0" w:line="240" w:lineRule="auto"/>
        <w:jc w:val="both"/>
        <w:rPr>
          <w:rFonts w:ascii="Times New Roman" w:hAnsi="Times New Roman" w:cs="Times New Roman"/>
          <w:sz w:val="24"/>
          <w:szCs w:val="24"/>
        </w:rPr>
      </w:pPr>
    </w:p>
    <w:p w:rsidR="00851332" w:rsidRPr="00AB0230" w:rsidRDefault="00851332" w:rsidP="00851332">
      <w:pPr>
        <w:tabs>
          <w:tab w:val="left" w:pos="0"/>
        </w:tabs>
        <w:spacing w:after="0" w:line="240" w:lineRule="auto"/>
        <w:jc w:val="both"/>
        <w:rPr>
          <w:rFonts w:ascii="Times New Roman" w:hAnsi="Times New Roman" w:cs="Times New Roman"/>
          <w:b/>
          <w:sz w:val="24"/>
          <w:szCs w:val="24"/>
          <w:lang w:val="lv-LV"/>
        </w:rPr>
      </w:pPr>
      <w:r w:rsidRPr="00AB0230">
        <w:rPr>
          <w:rFonts w:ascii="Times New Roman" w:hAnsi="Times New Roman" w:cs="Times New Roman"/>
          <w:b/>
          <w:sz w:val="24"/>
          <w:szCs w:val="24"/>
          <w:lang w:val="lv-LV"/>
        </w:rPr>
        <w:t>prioritāte Nr.3 :</w:t>
      </w:r>
    </w:p>
    <w:p w:rsidR="00851332" w:rsidRPr="00AB0230" w:rsidRDefault="00851332" w:rsidP="00851332">
      <w:pPr>
        <w:tabs>
          <w:tab w:val="left" w:pos="0"/>
        </w:tabs>
        <w:spacing w:after="0" w:line="240" w:lineRule="auto"/>
        <w:jc w:val="both"/>
        <w:rPr>
          <w:rFonts w:ascii="Times New Roman" w:hAnsi="Times New Roman" w:cs="Times New Roman"/>
          <w:b/>
          <w:sz w:val="24"/>
          <w:szCs w:val="24"/>
          <w:lang w:val="lv-LV"/>
        </w:rPr>
      </w:pPr>
    </w:p>
    <w:p w:rsidR="00851332" w:rsidRPr="00AB0230" w:rsidRDefault="00851332" w:rsidP="00851332">
      <w:pPr>
        <w:tabs>
          <w:tab w:val="left" w:pos="0"/>
        </w:tabs>
        <w:spacing w:after="0" w:line="240" w:lineRule="auto"/>
        <w:jc w:val="both"/>
        <w:rPr>
          <w:rFonts w:ascii="Times New Roman" w:hAnsi="Times New Roman" w:cs="Times New Roman"/>
          <w:sz w:val="24"/>
          <w:szCs w:val="24"/>
          <w:lang w:val="lv-LV"/>
        </w:rPr>
      </w:pPr>
      <w:r w:rsidRPr="00AB0230">
        <w:rPr>
          <w:rFonts w:ascii="Times New Roman" w:hAnsi="Times New Roman" w:cs="Times New Roman"/>
          <w:b/>
          <w:sz w:val="24"/>
          <w:szCs w:val="24"/>
          <w:lang w:val="lv-LV"/>
        </w:rPr>
        <w:tab/>
      </w:r>
      <w:r w:rsidRPr="00AB0230">
        <w:rPr>
          <w:rFonts w:ascii="Times New Roman" w:hAnsi="Times New Roman" w:cs="Times New Roman"/>
          <w:sz w:val="24"/>
          <w:szCs w:val="24"/>
          <w:lang w:val="lv-LV"/>
        </w:rPr>
        <w:t>Kultūras nams organizē pasākumus pašu spēkiem, iesaistot kolektīvus, gan arī nodrošinot mazo kultūras pakalpojumu grozu pieaicina citus producentus, tā nodrošinot iedzīvotāju iespēju atpūtai un brīvā laika pavadīšanai.</w:t>
      </w:r>
    </w:p>
    <w:p w:rsidR="00C557D4" w:rsidRPr="00AB0230" w:rsidRDefault="00C557D4" w:rsidP="00851332">
      <w:pPr>
        <w:tabs>
          <w:tab w:val="left" w:pos="0"/>
        </w:tabs>
        <w:spacing w:after="0" w:line="240" w:lineRule="auto"/>
        <w:jc w:val="both"/>
        <w:rPr>
          <w:rFonts w:ascii="Times New Roman" w:hAnsi="Times New Roman" w:cs="Times New Roman"/>
          <w:sz w:val="24"/>
          <w:szCs w:val="24"/>
          <w:lang w:val="lv-LV"/>
        </w:rPr>
      </w:pPr>
    </w:p>
    <w:p w:rsidR="00C557D4" w:rsidRPr="00AB0230" w:rsidRDefault="00C557D4" w:rsidP="00851332">
      <w:pPr>
        <w:tabs>
          <w:tab w:val="left" w:pos="0"/>
        </w:tabs>
        <w:spacing w:after="0" w:line="240" w:lineRule="auto"/>
        <w:jc w:val="both"/>
        <w:rPr>
          <w:rFonts w:ascii="Times New Roman" w:hAnsi="Times New Roman" w:cs="Times New Roman"/>
          <w:sz w:val="24"/>
          <w:szCs w:val="24"/>
          <w:lang w:val="lv-LV"/>
        </w:rPr>
      </w:pPr>
      <w:r w:rsidRPr="00AB0230">
        <w:rPr>
          <w:rFonts w:ascii="Times New Roman" w:hAnsi="Times New Roman" w:cs="Times New Roman"/>
          <w:sz w:val="24"/>
          <w:szCs w:val="24"/>
          <w:lang w:val="lv-LV"/>
        </w:rPr>
        <w:t>Cilvēkresursu kvalitāte:</w:t>
      </w:r>
    </w:p>
    <w:p w:rsidR="00C557D4" w:rsidRPr="00AB0230" w:rsidRDefault="00C557D4" w:rsidP="00C557D4">
      <w:pPr>
        <w:rPr>
          <w:rFonts w:ascii="Times New Roman" w:hAnsi="Times New Roman" w:cs="Times New Roman"/>
          <w:sz w:val="24"/>
          <w:szCs w:val="24"/>
          <w:lang w:val="lv-LV"/>
        </w:rPr>
      </w:pPr>
      <w:r w:rsidRPr="00AB0230">
        <w:rPr>
          <w:rFonts w:ascii="Times New Roman" w:hAnsi="Times New Roman" w:cs="Times New Roman"/>
          <w:sz w:val="24"/>
          <w:szCs w:val="24"/>
          <w:lang w:val="lv-LV"/>
        </w:rPr>
        <w:t>Kultūras namā 2013.gadā strādāja 48 darbinieki. Tai skaitā augstākā izglītība 15 darbiniekiem, Augstākā Kultūras nozarē -7, vidējā profesionālā kultūras nozarē -2, Latvijas Kultūras koledžas,</w:t>
      </w:r>
      <w:r w:rsidR="00F63CE4" w:rsidRPr="00AB0230">
        <w:rPr>
          <w:rFonts w:ascii="Times New Roman" w:hAnsi="Times New Roman" w:cs="Times New Roman"/>
          <w:sz w:val="24"/>
          <w:szCs w:val="24"/>
          <w:lang w:val="lv-LV"/>
        </w:rPr>
        <w:t xml:space="preserve"> </w:t>
      </w:r>
      <w:r w:rsidRPr="00AB0230">
        <w:rPr>
          <w:rFonts w:ascii="Times New Roman" w:hAnsi="Times New Roman" w:cs="Times New Roman"/>
          <w:sz w:val="24"/>
          <w:szCs w:val="24"/>
          <w:lang w:val="lv-LV"/>
        </w:rPr>
        <w:t>profesionālās pilnveides programmu  ” Kultūras vadības pamati“ apguvis  - 1 darbinieks.</w:t>
      </w:r>
    </w:p>
    <w:p w:rsidR="00C557D4" w:rsidRPr="00AB0230" w:rsidRDefault="00C557D4" w:rsidP="00C557D4">
      <w:pPr>
        <w:spacing w:before="120"/>
        <w:ind w:firstLine="540"/>
        <w:jc w:val="both"/>
        <w:rPr>
          <w:rFonts w:ascii="Times New Roman" w:hAnsi="Times New Roman" w:cs="Times New Roman"/>
          <w:b/>
          <w:sz w:val="24"/>
          <w:szCs w:val="24"/>
        </w:rPr>
      </w:pPr>
      <w:r w:rsidRPr="00AB0230">
        <w:rPr>
          <w:rFonts w:ascii="Times New Roman" w:hAnsi="Times New Roman" w:cs="Times New Roman"/>
          <w:b/>
          <w:sz w:val="24"/>
          <w:szCs w:val="24"/>
        </w:rPr>
        <w:t xml:space="preserve">Kultūras </w:t>
      </w:r>
      <w:proofErr w:type="gramStart"/>
      <w:r w:rsidRPr="00AB0230">
        <w:rPr>
          <w:rFonts w:ascii="Times New Roman" w:hAnsi="Times New Roman" w:cs="Times New Roman"/>
          <w:b/>
          <w:sz w:val="24"/>
          <w:szCs w:val="24"/>
        </w:rPr>
        <w:t>nama</w:t>
      </w:r>
      <w:proofErr w:type="gramEnd"/>
      <w:r w:rsidRPr="00AB0230">
        <w:rPr>
          <w:rFonts w:ascii="Times New Roman" w:hAnsi="Times New Roman" w:cs="Times New Roman"/>
          <w:b/>
          <w:sz w:val="24"/>
          <w:szCs w:val="24"/>
        </w:rPr>
        <w:t xml:space="preserve"> stiprā puse:</w:t>
      </w:r>
    </w:p>
    <w:p w:rsidR="00C557D4" w:rsidRPr="00AB0230" w:rsidRDefault="00C557D4" w:rsidP="00C557D4">
      <w:pPr>
        <w:numPr>
          <w:ilvl w:val="0"/>
          <w:numId w:val="7"/>
        </w:numPr>
        <w:tabs>
          <w:tab w:val="left" w:pos="720"/>
        </w:tabs>
        <w:spacing w:after="0" w:line="240" w:lineRule="auto"/>
        <w:jc w:val="both"/>
        <w:rPr>
          <w:rFonts w:ascii="Times New Roman" w:hAnsi="Times New Roman" w:cs="Times New Roman"/>
          <w:sz w:val="24"/>
          <w:szCs w:val="24"/>
        </w:rPr>
      </w:pPr>
      <w:r w:rsidRPr="00AB0230">
        <w:rPr>
          <w:rFonts w:ascii="Times New Roman" w:hAnsi="Times New Roman" w:cs="Times New Roman"/>
          <w:sz w:val="24"/>
          <w:szCs w:val="24"/>
        </w:rPr>
        <w:t>Atpazīstami rēzeknieši – mūziķi, deju speciālisti, režisori – personības, kuri ir pamats „brenda” pasākumiem.</w:t>
      </w:r>
    </w:p>
    <w:p w:rsidR="00C557D4" w:rsidRPr="00AB0230" w:rsidRDefault="00C557D4" w:rsidP="00C557D4">
      <w:pPr>
        <w:numPr>
          <w:ilvl w:val="0"/>
          <w:numId w:val="7"/>
        </w:numPr>
        <w:tabs>
          <w:tab w:val="left" w:pos="720"/>
        </w:tabs>
        <w:spacing w:after="0" w:line="240" w:lineRule="auto"/>
        <w:jc w:val="both"/>
        <w:rPr>
          <w:rFonts w:ascii="Times New Roman" w:hAnsi="Times New Roman" w:cs="Times New Roman"/>
          <w:sz w:val="24"/>
          <w:szCs w:val="24"/>
        </w:rPr>
      </w:pPr>
      <w:r w:rsidRPr="00AB0230">
        <w:rPr>
          <w:rFonts w:ascii="Times New Roman" w:hAnsi="Times New Roman" w:cs="Times New Roman"/>
          <w:sz w:val="24"/>
          <w:szCs w:val="24"/>
        </w:rPr>
        <w:t>Saglabāta latgaliskā kultūrvide.</w:t>
      </w:r>
    </w:p>
    <w:p w:rsidR="00C557D4" w:rsidRPr="00AB0230" w:rsidRDefault="00C557D4" w:rsidP="00C557D4">
      <w:pPr>
        <w:numPr>
          <w:ilvl w:val="0"/>
          <w:numId w:val="7"/>
        </w:numPr>
        <w:tabs>
          <w:tab w:val="left" w:pos="720"/>
        </w:tabs>
        <w:spacing w:after="0" w:line="240" w:lineRule="auto"/>
        <w:jc w:val="both"/>
        <w:rPr>
          <w:rFonts w:ascii="Times New Roman" w:hAnsi="Times New Roman" w:cs="Times New Roman"/>
          <w:sz w:val="24"/>
          <w:szCs w:val="24"/>
        </w:rPr>
      </w:pPr>
      <w:r w:rsidRPr="00AB0230">
        <w:rPr>
          <w:rFonts w:ascii="Times New Roman" w:hAnsi="Times New Roman" w:cs="Times New Roman"/>
          <w:sz w:val="24"/>
          <w:szCs w:val="24"/>
        </w:rPr>
        <w:t>Bagāts latgaliskais kultūrvēstures mantojums gan materiālais, gan nemateriālais.</w:t>
      </w:r>
    </w:p>
    <w:p w:rsidR="00C557D4" w:rsidRPr="00AB0230" w:rsidRDefault="00C557D4" w:rsidP="00C557D4">
      <w:pPr>
        <w:numPr>
          <w:ilvl w:val="0"/>
          <w:numId w:val="7"/>
        </w:numPr>
        <w:tabs>
          <w:tab w:val="left" w:pos="720"/>
        </w:tabs>
        <w:spacing w:after="0" w:line="240" w:lineRule="auto"/>
        <w:jc w:val="both"/>
        <w:rPr>
          <w:rFonts w:ascii="Times New Roman" w:hAnsi="Times New Roman" w:cs="Times New Roman"/>
          <w:sz w:val="24"/>
          <w:szCs w:val="24"/>
        </w:rPr>
      </w:pPr>
      <w:r w:rsidRPr="00AB0230">
        <w:rPr>
          <w:rFonts w:ascii="Times New Roman" w:hAnsi="Times New Roman" w:cs="Times New Roman"/>
          <w:sz w:val="24"/>
          <w:szCs w:val="24"/>
        </w:rPr>
        <w:lastRenderedPageBreak/>
        <w:t>Tradicionāli, atpazīstami kultūras pasākumi – teātru festivāls „Soli pa solim”, mazo dejotāju festivāls “Dzigucs”, tradicionālie gadatirgi: “Rasādu opluots” un “Miķeļa dienas gadatirgus”</w:t>
      </w:r>
    </w:p>
    <w:p w:rsidR="00C557D4" w:rsidRPr="00AB0230" w:rsidRDefault="00C557D4" w:rsidP="00C557D4">
      <w:pPr>
        <w:numPr>
          <w:ilvl w:val="0"/>
          <w:numId w:val="7"/>
        </w:numPr>
        <w:tabs>
          <w:tab w:val="left" w:pos="720"/>
        </w:tabs>
        <w:spacing w:after="0" w:line="240" w:lineRule="auto"/>
        <w:jc w:val="both"/>
        <w:rPr>
          <w:rFonts w:ascii="Times New Roman" w:hAnsi="Times New Roman" w:cs="Times New Roman"/>
          <w:sz w:val="24"/>
          <w:szCs w:val="24"/>
        </w:rPr>
      </w:pPr>
      <w:r w:rsidRPr="00AB0230">
        <w:rPr>
          <w:rFonts w:ascii="Times New Roman" w:hAnsi="Times New Roman" w:cs="Times New Roman"/>
          <w:sz w:val="24"/>
          <w:szCs w:val="24"/>
        </w:rPr>
        <w:t xml:space="preserve">Atpazīstami amatiermākslas kolektīvi (“Dziga”, Tautas teātris, folkloras kopa “Vīteri”, sieviešu koris “Medicus”, instrumentālais ansamblis “Excelsus”, profesionālais pūšaminstrumentu orķestris “Rēzekne”, TLMS “Dzīpariņš”, folkloras draugu kopa “Vīteri”, folkloras kopa “Rūta”, deju kolektīvs “Vadži”) </w:t>
      </w:r>
    </w:p>
    <w:p w:rsidR="00C557D4" w:rsidRPr="00AB0230" w:rsidRDefault="00C557D4" w:rsidP="00C557D4">
      <w:pPr>
        <w:numPr>
          <w:ilvl w:val="0"/>
          <w:numId w:val="7"/>
        </w:numPr>
        <w:tabs>
          <w:tab w:val="left" w:pos="720"/>
        </w:tabs>
        <w:spacing w:after="0" w:line="240" w:lineRule="auto"/>
        <w:jc w:val="both"/>
        <w:rPr>
          <w:rFonts w:ascii="Times New Roman" w:hAnsi="Times New Roman" w:cs="Times New Roman"/>
          <w:sz w:val="24"/>
          <w:szCs w:val="24"/>
        </w:rPr>
      </w:pPr>
      <w:r w:rsidRPr="00AB0230">
        <w:rPr>
          <w:rFonts w:ascii="Times New Roman" w:hAnsi="Times New Roman" w:cs="Times New Roman"/>
          <w:sz w:val="24"/>
          <w:szCs w:val="24"/>
        </w:rPr>
        <w:t xml:space="preserve">Rēzeknē dzīvojošo mazākumtautību etniskās </w:t>
      </w:r>
      <w:proofErr w:type="gramStart"/>
      <w:r w:rsidRPr="00AB0230">
        <w:rPr>
          <w:rFonts w:ascii="Times New Roman" w:hAnsi="Times New Roman" w:cs="Times New Roman"/>
          <w:sz w:val="24"/>
          <w:szCs w:val="24"/>
        </w:rPr>
        <w:t>un</w:t>
      </w:r>
      <w:proofErr w:type="gramEnd"/>
      <w:r w:rsidRPr="00AB0230">
        <w:rPr>
          <w:rFonts w:ascii="Times New Roman" w:hAnsi="Times New Roman" w:cs="Times New Roman"/>
          <w:sz w:val="24"/>
          <w:szCs w:val="24"/>
        </w:rPr>
        <w:t xml:space="preserve"> konfesionālās kultūras identitātes saglabāšana (krievu folkloras koris “Ivuški”.</w:t>
      </w:r>
    </w:p>
    <w:p w:rsidR="00C557D4" w:rsidRPr="00AB0230" w:rsidRDefault="00C557D4" w:rsidP="00C557D4">
      <w:pPr>
        <w:numPr>
          <w:ilvl w:val="0"/>
          <w:numId w:val="7"/>
        </w:numPr>
        <w:tabs>
          <w:tab w:val="left" w:pos="720"/>
        </w:tabs>
        <w:spacing w:after="0" w:line="240" w:lineRule="auto"/>
        <w:jc w:val="both"/>
        <w:rPr>
          <w:rFonts w:ascii="Times New Roman" w:hAnsi="Times New Roman" w:cs="Times New Roman"/>
          <w:b/>
          <w:sz w:val="24"/>
          <w:szCs w:val="24"/>
        </w:rPr>
      </w:pPr>
      <w:r w:rsidRPr="00AB0230">
        <w:rPr>
          <w:rFonts w:ascii="Times New Roman" w:hAnsi="Times New Roman" w:cs="Times New Roman"/>
          <w:sz w:val="24"/>
          <w:szCs w:val="24"/>
        </w:rPr>
        <w:t>Saglabātas kordziedāšanas tradīcijas.</w:t>
      </w:r>
    </w:p>
    <w:p w:rsidR="00C557D4" w:rsidRPr="00AB0230" w:rsidRDefault="00C557D4" w:rsidP="00C557D4">
      <w:pPr>
        <w:numPr>
          <w:ilvl w:val="0"/>
          <w:numId w:val="7"/>
        </w:numPr>
        <w:tabs>
          <w:tab w:val="left" w:pos="720"/>
        </w:tabs>
        <w:spacing w:after="0" w:line="240" w:lineRule="auto"/>
        <w:jc w:val="both"/>
        <w:rPr>
          <w:rFonts w:ascii="Times New Roman" w:hAnsi="Times New Roman" w:cs="Times New Roman"/>
          <w:b/>
          <w:sz w:val="24"/>
          <w:szCs w:val="24"/>
        </w:rPr>
      </w:pPr>
      <w:r w:rsidRPr="00AB0230">
        <w:rPr>
          <w:rFonts w:ascii="Times New Roman" w:hAnsi="Times New Roman" w:cs="Times New Roman"/>
          <w:sz w:val="24"/>
          <w:szCs w:val="24"/>
        </w:rPr>
        <w:t>Saglabātas teātra tradīcijas.</w:t>
      </w:r>
    </w:p>
    <w:p w:rsidR="00E55378" w:rsidRPr="00AD71CA" w:rsidRDefault="00E55378" w:rsidP="00C557D4">
      <w:pPr>
        <w:tabs>
          <w:tab w:val="left" w:pos="1080"/>
        </w:tabs>
        <w:spacing w:before="120"/>
        <w:ind w:left="360"/>
        <w:jc w:val="both"/>
        <w:rPr>
          <w:rFonts w:ascii="Times New Roman" w:hAnsi="Times New Roman" w:cs="Times New Roman"/>
          <w:sz w:val="24"/>
          <w:szCs w:val="24"/>
          <w:lang w:val="lv-LV"/>
        </w:rPr>
      </w:pPr>
    </w:p>
    <w:p w:rsidR="00C557D4" w:rsidRPr="00AD71CA" w:rsidRDefault="00C557D4" w:rsidP="00851332">
      <w:pPr>
        <w:tabs>
          <w:tab w:val="left" w:pos="0"/>
        </w:tabs>
        <w:spacing w:after="0" w:line="240" w:lineRule="auto"/>
        <w:jc w:val="both"/>
        <w:rPr>
          <w:rFonts w:ascii="Times New Roman" w:hAnsi="Times New Roman" w:cs="Times New Roman"/>
          <w:sz w:val="24"/>
          <w:szCs w:val="24"/>
          <w:lang w:val="lv-LV"/>
        </w:rPr>
      </w:pPr>
    </w:p>
    <w:sectPr w:rsidR="00C557D4" w:rsidRPr="00AD71CA" w:rsidSect="00691137">
      <w:footerReference w:type="default" r:id="rId7"/>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5D4" w:rsidRDefault="00C305D4" w:rsidP="00AD71CA">
      <w:pPr>
        <w:spacing w:after="0" w:line="240" w:lineRule="auto"/>
      </w:pPr>
      <w:r>
        <w:separator/>
      </w:r>
    </w:p>
  </w:endnote>
  <w:endnote w:type="continuationSeparator" w:id="0">
    <w:p w:rsidR="00C305D4" w:rsidRDefault="00C305D4" w:rsidP="00AD71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17383"/>
      <w:docPartObj>
        <w:docPartGallery w:val="Page Numbers (Bottom of Page)"/>
        <w:docPartUnique/>
      </w:docPartObj>
    </w:sdtPr>
    <w:sdtContent>
      <w:p w:rsidR="00AD71CA" w:rsidRDefault="003C02A8">
        <w:pPr>
          <w:pStyle w:val="Footer"/>
          <w:jc w:val="center"/>
        </w:pPr>
        <w:r>
          <w:fldChar w:fldCharType="begin"/>
        </w:r>
        <w:r w:rsidR="0036479F">
          <w:instrText xml:space="preserve"> PAGE   \* MERGEFORMAT </w:instrText>
        </w:r>
        <w:r>
          <w:fldChar w:fldCharType="separate"/>
        </w:r>
        <w:r w:rsidR="003370B6">
          <w:rPr>
            <w:noProof/>
          </w:rPr>
          <w:t>4</w:t>
        </w:r>
        <w:r>
          <w:rPr>
            <w:noProof/>
          </w:rPr>
          <w:fldChar w:fldCharType="end"/>
        </w:r>
      </w:p>
    </w:sdtContent>
  </w:sdt>
  <w:p w:rsidR="00AD71CA" w:rsidRDefault="00AD71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5D4" w:rsidRDefault="00C305D4" w:rsidP="00AD71CA">
      <w:pPr>
        <w:spacing w:after="0" w:line="240" w:lineRule="auto"/>
      </w:pPr>
      <w:r>
        <w:separator/>
      </w:r>
    </w:p>
  </w:footnote>
  <w:footnote w:type="continuationSeparator" w:id="0">
    <w:p w:rsidR="00C305D4" w:rsidRDefault="00C305D4" w:rsidP="00AD71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636EA"/>
    <w:multiLevelType w:val="multilevel"/>
    <w:tmpl w:val="3F0E765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1A031E35"/>
    <w:multiLevelType w:val="hybridMultilevel"/>
    <w:tmpl w:val="0FE41EF6"/>
    <w:lvl w:ilvl="0" w:tplc="397CCA14">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5C0FF7"/>
    <w:multiLevelType w:val="hybridMultilevel"/>
    <w:tmpl w:val="E1A28DE0"/>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586017DD"/>
    <w:multiLevelType w:val="hybridMultilevel"/>
    <w:tmpl w:val="6B3ECC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61F83279"/>
    <w:multiLevelType w:val="hybridMultilevel"/>
    <w:tmpl w:val="F71C8E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6F40399F"/>
    <w:multiLevelType w:val="hybridMultilevel"/>
    <w:tmpl w:val="989C29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7E16722B"/>
    <w:multiLevelType w:val="hybridMultilevel"/>
    <w:tmpl w:val="B40808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6"/>
  </w:num>
  <w:num w:numId="5">
    <w:abstractNumId w:val="4"/>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E034F3"/>
    <w:rsid w:val="0002126F"/>
    <w:rsid w:val="00096A29"/>
    <w:rsid w:val="00271E3E"/>
    <w:rsid w:val="00287A5B"/>
    <w:rsid w:val="002A7792"/>
    <w:rsid w:val="0030249A"/>
    <w:rsid w:val="0032167A"/>
    <w:rsid w:val="00336EA8"/>
    <w:rsid w:val="003370B6"/>
    <w:rsid w:val="0036479F"/>
    <w:rsid w:val="003814AD"/>
    <w:rsid w:val="003C02A8"/>
    <w:rsid w:val="00497AA8"/>
    <w:rsid w:val="005675EE"/>
    <w:rsid w:val="00616472"/>
    <w:rsid w:val="00616710"/>
    <w:rsid w:val="00643087"/>
    <w:rsid w:val="00680695"/>
    <w:rsid w:val="00691137"/>
    <w:rsid w:val="00812477"/>
    <w:rsid w:val="00851332"/>
    <w:rsid w:val="00930355"/>
    <w:rsid w:val="00936BE6"/>
    <w:rsid w:val="0096501B"/>
    <w:rsid w:val="00AB0230"/>
    <w:rsid w:val="00AD71CA"/>
    <w:rsid w:val="00B81D4E"/>
    <w:rsid w:val="00BB209B"/>
    <w:rsid w:val="00C305D4"/>
    <w:rsid w:val="00C557D4"/>
    <w:rsid w:val="00D059DA"/>
    <w:rsid w:val="00D440FF"/>
    <w:rsid w:val="00E034F3"/>
    <w:rsid w:val="00E3049B"/>
    <w:rsid w:val="00E55378"/>
    <w:rsid w:val="00F63C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1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332"/>
    <w:pPr>
      <w:ind w:left="720"/>
      <w:contextualSpacing/>
    </w:pPr>
    <w:rPr>
      <w:lang w:val="lv-LV"/>
    </w:rPr>
  </w:style>
  <w:style w:type="paragraph" w:styleId="NoSpacing">
    <w:name w:val="No Spacing"/>
    <w:qFormat/>
    <w:rsid w:val="00E55378"/>
    <w:pPr>
      <w:spacing w:after="0" w:line="240" w:lineRule="auto"/>
    </w:pPr>
    <w:rPr>
      <w:rFonts w:ascii="Calibri" w:eastAsia="Calibri" w:hAnsi="Calibri" w:cs="Times New Roman"/>
      <w:lang w:val="lv-LV"/>
    </w:rPr>
  </w:style>
  <w:style w:type="character" w:styleId="Emphasis">
    <w:name w:val="Emphasis"/>
    <w:basedOn w:val="DefaultParagraphFont"/>
    <w:uiPriority w:val="20"/>
    <w:qFormat/>
    <w:rsid w:val="00AD71CA"/>
    <w:rPr>
      <w:b/>
      <w:bCs/>
      <w:i w:val="0"/>
      <w:iCs w:val="0"/>
    </w:rPr>
  </w:style>
  <w:style w:type="paragraph" w:styleId="Header">
    <w:name w:val="header"/>
    <w:basedOn w:val="Normal"/>
    <w:link w:val="HeaderChar"/>
    <w:uiPriority w:val="99"/>
    <w:semiHidden/>
    <w:unhideWhenUsed/>
    <w:rsid w:val="00AD71CA"/>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AD71CA"/>
  </w:style>
  <w:style w:type="paragraph" w:styleId="Footer">
    <w:name w:val="footer"/>
    <w:basedOn w:val="Normal"/>
    <w:link w:val="FooterChar"/>
    <w:uiPriority w:val="99"/>
    <w:unhideWhenUsed/>
    <w:rsid w:val="00AD71CA"/>
    <w:pPr>
      <w:tabs>
        <w:tab w:val="center" w:pos="4844"/>
        <w:tab w:val="right" w:pos="9689"/>
      </w:tabs>
      <w:spacing w:after="0" w:line="240" w:lineRule="auto"/>
    </w:pPr>
  </w:style>
  <w:style w:type="character" w:customStyle="1" w:styleId="FooterChar">
    <w:name w:val="Footer Char"/>
    <w:basedOn w:val="DefaultParagraphFont"/>
    <w:link w:val="Footer"/>
    <w:uiPriority w:val="99"/>
    <w:rsid w:val="00AD71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1575</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2014-02-12T13:45:00Z</cp:lastPrinted>
  <dcterms:created xsi:type="dcterms:W3CDTF">2014-02-12T15:33:00Z</dcterms:created>
  <dcterms:modified xsi:type="dcterms:W3CDTF">2014-02-13T08:00:00Z</dcterms:modified>
</cp:coreProperties>
</file>