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803" w:rsidRDefault="009A0803" w:rsidP="009A0803">
      <w:pPr>
        <w:pStyle w:val="Bezatstarpm"/>
        <w:jc w:val="center"/>
        <w:rPr>
          <w:sz w:val="24"/>
        </w:rPr>
      </w:pPr>
      <w:r>
        <w:rPr>
          <w:noProof/>
          <w:sz w:val="24"/>
          <w:lang w:val="lv-LV" w:eastAsia="lv-LV"/>
        </w:rPr>
        <w:drawing>
          <wp:inline distT="0" distB="0" distL="0" distR="0">
            <wp:extent cx="482600" cy="636270"/>
            <wp:effectExtent l="1905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cstate="print"/>
                    <a:srcRect/>
                    <a:stretch>
                      <a:fillRect/>
                    </a:stretch>
                  </pic:blipFill>
                  <pic:spPr bwMode="auto">
                    <a:xfrm>
                      <a:off x="0" y="0"/>
                      <a:ext cx="482600" cy="636270"/>
                    </a:xfrm>
                    <a:prstGeom prst="rect">
                      <a:avLst/>
                    </a:prstGeom>
                    <a:noFill/>
                    <a:ln w="9525">
                      <a:noFill/>
                      <a:miter lim="800000"/>
                      <a:headEnd/>
                      <a:tailEnd/>
                    </a:ln>
                  </pic:spPr>
                </pic:pic>
              </a:graphicData>
            </a:graphic>
          </wp:inline>
        </w:drawing>
      </w:r>
    </w:p>
    <w:p w:rsidR="009A0803" w:rsidRDefault="009A0803" w:rsidP="009A0803">
      <w:pPr>
        <w:pStyle w:val="Bezatstarpm"/>
        <w:jc w:val="center"/>
        <w:rPr>
          <w:sz w:val="24"/>
        </w:rPr>
      </w:pPr>
      <w:r>
        <w:rPr>
          <w:sz w:val="24"/>
        </w:rPr>
        <w:t>LATVIJAS REPUBLIKA</w:t>
      </w:r>
    </w:p>
    <w:p w:rsidR="009A0803" w:rsidRDefault="009A0803" w:rsidP="009A0803">
      <w:pPr>
        <w:pStyle w:val="Bezatstarpm"/>
        <w:jc w:val="center"/>
        <w:rPr>
          <w:b/>
          <w:bCs/>
          <w:sz w:val="24"/>
          <w:u w:val="single"/>
        </w:rPr>
      </w:pPr>
      <w:r>
        <w:rPr>
          <w:b/>
          <w:bCs/>
          <w:sz w:val="24"/>
          <w:u w:val="single"/>
        </w:rPr>
        <w:t>CIBLAS NOVADA PAŠVALDĪBA</w:t>
      </w:r>
    </w:p>
    <w:p w:rsidR="009A0803" w:rsidRDefault="009A0803" w:rsidP="009A0803">
      <w:pPr>
        <w:pStyle w:val="Bezatstarpm"/>
        <w:jc w:val="center"/>
        <w:rPr>
          <w:sz w:val="24"/>
        </w:rPr>
      </w:pPr>
      <w:r>
        <w:rPr>
          <w:sz w:val="24"/>
        </w:rPr>
        <w:t>Reģ. Nr. 90000041258</w:t>
      </w:r>
    </w:p>
    <w:p w:rsidR="009A0803" w:rsidRDefault="009A0803" w:rsidP="009A0803">
      <w:pPr>
        <w:pStyle w:val="Bezatstarpm"/>
        <w:jc w:val="center"/>
        <w:rPr>
          <w:sz w:val="24"/>
        </w:rPr>
      </w:pPr>
      <w:r>
        <w:rPr>
          <w:sz w:val="24"/>
        </w:rPr>
        <w:t>Blonti, Blontu pagasts, Ciblas novads, LV- 5706, tālr./fakss 657 00894,</w:t>
      </w:r>
    </w:p>
    <w:p w:rsidR="009A0803" w:rsidRDefault="009A0803" w:rsidP="009A0803">
      <w:pPr>
        <w:pStyle w:val="Bezatstarpm"/>
        <w:jc w:val="center"/>
        <w:rPr>
          <w:sz w:val="24"/>
        </w:rPr>
      </w:pPr>
      <w:r>
        <w:rPr>
          <w:sz w:val="24"/>
        </w:rPr>
        <w:t xml:space="preserve">e-pasts: </w:t>
      </w:r>
      <w:hyperlink r:id="rId5" w:history="1">
        <w:r>
          <w:rPr>
            <w:rStyle w:val="Hipersaite"/>
            <w:sz w:val="24"/>
          </w:rPr>
          <w:t>ciblasnovads@ciblasnovads.lv</w:t>
        </w:r>
      </w:hyperlink>
    </w:p>
    <w:p w:rsidR="009A0803" w:rsidRDefault="009A0803" w:rsidP="009A0803">
      <w:pPr>
        <w:pStyle w:val="Bezatstarpm"/>
        <w:jc w:val="center"/>
        <w:rPr>
          <w:sz w:val="24"/>
        </w:rPr>
      </w:pPr>
    </w:p>
    <w:p w:rsidR="009A0803" w:rsidRDefault="009A0803" w:rsidP="009A0803">
      <w:pPr>
        <w:jc w:val="center"/>
        <w:rPr>
          <w:b/>
          <w:sz w:val="24"/>
          <w:lang w:val="lv-LV"/>
        </w:rPr>
      </w:pPr>
      <w:r>
        <w:rPr>
          <w:b/>
          <w:sz w:val="24"/>
          <w:lang w:val="lv-LV"/>
        </w:rPr>
        <w:t>Ciblas novada pašvaldības fotokonkursa"CIBLAS NOVADS"</w:t>
      </w:r>
    </w:p>
    <w:p w:rsidR="009A0803" w:rsidRDefault="009A0803" w:rsidP="009A0803">
      <w:pPr>
        <w:jc w:val="center"/>
        <w:rPr>
          <w:b/>
          <w:sz w:val="24"/>
          <w:lang w:val="lv-LV"/>
        </w:rPr>
      </w:pPr>
      <w:r>
        <w:rPr>
          <w:b/>
          <w:sz w:val="24"/>
          <w:lang w:val="lv-LV"/>
        </w:rPr>
        <w:t>NOLIKUMS</w:t>
      </w:r>
      <w:r>
        <w:rPr>
          <w:rFonts w:eastAsia="Times New Roman"/>
          <w:bCs/>
          <w:sz w:val="24"/>
        </w:rPr>
        <w:t xml:space="preserve"> </w:t>
      </w:r>
    </w:p>
    <w:p w:rsidR="009A0803" w:rsidRDefault="009A0803" w:rsidP="009A0803">
      <w:pPr>
        <w:spacing w:after="0"/>
        <w:jc w:val="right"/>
        <w:rPr>
          <w:rFonts w:eastAsia="Times New Roman"/>
          <w:bCs/>
          <w:sz w:val="24"/>
          <w:lang w:val="lv-LV"/>
        </w:rPr>
      </w:pPr>
    </w:p>
    <w:p w:rsidR="009A0803" w:rsidRDefault="009A0803" w:rsidP="009A0803">
      <w:pPr>
        <w:spacing w:after="0"/>
        <w:jc w:val="right"/>
        <w:rPr>
          <w:rFonts w:eastAsia="Times New Roman"/>
          <w:bCs/>
          <w:sz w:val="24"/>
          <w:lang w:val="lv-LV"/>
        </w:rPr>
      </w:pPr>
      <w:r>
        <w:rPr>
          <w:rFonts w:eastAsia="Times New Roman"/>
          <w:bCs/>
          <w:sz w:val="24"/>
        </w:rPr>
        <w:t xml:space="preserve">APSTIPRINĀTS </w:t>
      </w:r>
    </w:p>
    <w:p w:rsidR="009A0803" w:rsidRDefault="009A0803" w:rsidP="009A0803">
      <w:pPr>
        <w:spacing w:after="0"/>
        <w:jc w:val="right"/>
        <w:rPr>
          <w:rFonts w:eastAsia="Times New Roman"/>
          <w:bCs/>
          <w:sz w:val="24"/>
          <w:lang w:val="lv-LV"/>
        </w:rPr>
      </w:pPr>
      <w:r>
        <w:rPr>
          <w:rFonts w:eastAsia="Times New Roman"/>
          <w:bCs/>
          <w:sz w:val="24"/>
        </w:rPr>
        <w:t>ar 201</w:t>
      </w:r>
      <w:r>
        <w:rPr>
          <w:rFonts w:eastAsia="Times New Roman"/>
          <w:bCs/>
          <w:sz w:val="24"/>
          <w:lang w:val="lv-LV"/>
        </w:rPr>
        <w:t>5</w:t>
      </w:r>
      <w:r>
        <w:rPr>
          <w:rFonts w:eastAsia="Times New Roman"/>
          <w:bCs/>
          <w:sz w:val="24"/>
        </w:rPr>
        <w:t xml:space="preserve">. gada </w:t>
      </w:r>
      <w:r>
        <w:rPr>
          <w:rFonts w:eastAsia="Times New Roman"/>
          <w:bCs/>
          <w:sz w:val="24"/>
          <w:lang w:val="lv-LV"/>
        </w:rPr>
        <w:t>28</w:t>
      </w:r>
      <w:r>
        <w:rPr>
          <w:rFonts w:eastAsia="Times New Roman"/>
          <w:bCs/>
          <w:sz w:val="24"/>
        </w:rPr>
        <w:t xml:space="preserve">. </w:t>
      </w:r>
      <w:r>
        <w:rPr>
          <w:rFonts w:eastAsia="Times New Roman"/>
          <w:bCs/>
          <w:sz w:val="24"/>
          <w:lang w:val="lv-LV"/>
        </w:rPr>
        <w:t>janvāra</w:t>
      </w:r>
      <w:r>
        <w:rPr>
          <w:rFonts w:eastAsia="Times New Roman"/>
          <w:bCs/>
          <w:sz w:val="24"/>
        </w:rPr>
        <w:t xml:space="preserve"> sēdes </w:t>
      </w:r>
    </w:p>
    <w:p w:rsidR="009A0803" w:rsidRDefault="009A0803" w:rsidP="009A0803">
      <w:pPr>
        <w:spacing w:after="0"/>
        <w:jc w:val="right"/>
        <w:rPr>
          <w:rFonts w:eastAsia="Times New Roman"/>
          <w:bCs/>
          <w:sz w:val="24"/>
          <w:lang w:val="lv-LV"/>
        </w:rPr>
      </w:pPr>
      <w:r>
        <w:rPr>
          <w:rFonts w:eastAsia="Times New Roman"/>
          <w:bCs/>
          <w:sz w:val="24"/>
        </w:rPr>
        <w:t>lēmumu nr.</w:t>
      </w:r>
      <w:r>
        <w:rPr>
          <w:rFonts w:eastAsia="Times New Roman"/>
          <w:bCs/>
          <w:sz w:val="24"/>
          <w:lang w:val="lv-LV"/>
        </w:rPr>
        <w:t>2</w:t>
      </w:r>
    </w:p>
    <w:p w:rsidR="009A0803" w:rsidRDefault="009A0803" w:rsidP="009A0803">
      <w:pPr>
        <w:spacing w:after="0"/>
        <w:jc w:val="right"/>
        <w:rPr>
          <w:rFonts w:eastAsia="Times New Roman"/>
          <w:bCs/>
          <w:sz w:val="24"/>
        </w:rPr>
      </w:pPr>
      <w:r>
        <w:rPr>
          <w:rFonts w:eastAsia="Times New Roman"/>
          <w:bCs/>
          <w:sz w:val="24"/>
        </w:rPr>
        <w:t>(protokols nr.</w:t>
      </w:r>
      <w:r>
        <w:rPr>
          <w:rFonts w:eastAsia="Times New Roman"/>
          <w:bCs/>
          <w:sz w:val="24"/>
          <w:lang w:val="lv-LV"/>
        </w:rPr>
        <w:t>2</w:t>
      </w:r>
      <w:r>
        <w:rPr>
          <w:rFonts w:eastAsia="Times New Roman"/>
          <w:bCs/>
          <w:sz w:val="24"/>
        </w:rPr>
        <w:t>, 1</w:t>
      </w:r>
      <w:r>
        <w:rPr>
          <w:rFonts w:eastAsia="Times New Roman"/>
          <w:bCs/>
          <w:sz w:val="24"/>
          <w:lang w:val="lv-LV"/>
        </w:rPr>
        <w:t>4</w:t>
      </w:r>
      <w:r>
        <w:rPr>
          <w:rFonts w:eastAsia="Times New Roman"/>
          <w:bCs/>
          <w:sz w:val="24"/>
        </w:rPr>
        <w:t>.§)</w:t>
      </w:r>
    </w:p>
    <w:p w:rsidR="009A0803" w:rsidRDefault="009A0803" w:rsidP="009A0803">
      <w:pPr>
        <w:pStyle w:val="Bezatstarpm"/>
        <w:spacing w:line="276" w:lineRule="auto"/>
        <w:ind w:left="-567" w:right="-850"/>
        <w:jc w:val="both"/>
        <w:rPr>
          <w:b/>
          <w:sz w:val="24"/>
          <w:lang w:val="lv-LV"/>
        </w:rPr>
      </w:pPr>
    </w:p>
    <w:p w:rsidR="009A0803" w:rsidRDefault="009A0803" w:rsidP="009A0803">
      <w:pPr>
        <w:pStyle w:val="Bezatstarpm"/>
        <w:spacing w:line="276" w:lineRule="auto"/>
        <w:ind w:left="-567" w:right="-850"/>
        <w:jc w:val="both"/>
        <w:rPr>
          <w:b/>
          <w:sz w:val="24"/>
          <w:lang w:val="lv-LV"/>
        </w:rPr>
      </w:pPr>
      <w:r>
        <w:rPr>
          <w:b/>
          <w:sz w:val="24"/>
          <w:lang w:val="lv-LV"/>
        </w:rPr>
        <w:t xml:space="preserve">I. Vispārīgie noteikumi </w:t>
      </w:r>
    </w:p>
    <w:p w:rsidR="009A0803" w:rsidRDefault="009A0803" w:rsidP="009A0803">
      <w:pPr>
        <w:pStyle w:val="Bezatstarpm"/>
        <w:spacing w:line="276" w:lineRule="auto"/>
        <w:ind w:left="-567" w:right="-850"/>
        <w:jc w:val="both"/>
        <w:rPr>
          <w:sz w:val="24"/>
          <w:lang w:val="lv-LV"/>
        </w:rPr>
      </w:pPr>
      <w:r>
        <w:rPr>
          <w:sz w:val="24"/>
          <w:lang w:val="lv-LV"/>
        </w:rPr>
        <w:t>1.Ciblas novada pašvaldība rīko fotokonkursu „</w:t>
      </w:r>
      <w:r>
        <w:rPr>
          <w:b/>
          <w:sz w:val="24"/>
          <w:lang w:val="lv-LV"/>
        </w:rPr>
        <w:t>CIBLAS NOVADS”.</w:t>
      </w:r>
      <w:r>
        <w:rPr>
          <w:sz w:val="24"/>
          <w:lang w:val="lv-LV"/>
        </w:rPr>
        <w:t xml:space="preserve"> </w:t>
      </w:r>
    </w:p>
    <w:p w:rsidR="009A0803" w:rsidRDefault="009A0803" w:rsidP="009A0803">
      <w:pPr>
        <w:pStyle w:val="Bezatstarpm"/>
        <w:spacing w:line="276" w:lineRule="auto"/>
        <w:ind w:left="-567" w:right="-850"/>
        <w:jc w:val="both"/>
        <w:rPr>
          <w:sz w:val="24"/>
          <w:lang w:val="lv-LV"/>
        </w:rPr>
      </w:pPr>
      <w:r>
        <w:rPr>
          <w:sz w:val="24"/>
          <w:lang w:val="lv-LV"/>
        </w:rPr>
        <w:t xml:space="preserve">2. Fotokonkursa norises laiks ir </w:t>
      </w:r>
      <w:r>
        <w:rPr>
          <w:b/>
          <w:sz w:val="24"/>
          <w:lang w:val="lv-LV"/>
        </w:rPr>
        <w:t>01.02.2015. – 31.10.2015.</w:t>
      </w:r>
    </w:p>
    <w:p w:rsidR="009A0803" w:rsidRDefault="009A0803" w:rsidP="009A0803">
      <w:pPr>
        <w:pStyle w:val="Bezatstarpm"/>
        <w:spacing w:line="276" w:lineRule="auto"/>
        <w:ind w:left="-567" w:right="-850"/>
        <w:jc w:val="both"/>
        <w:rPr>
          <w:sz w:val="24"/>
        </w:rPr>
      </w:pPr>
      <w:r>
        <w:rPr>
          <w:sz w:val="24"/>
        </w:rPr>
        <w:t>3. Fotokonkursa mērķis ir fiksēt Ciblas novada dabu, arhitektūru, industriālo mantojumu un cilvēkus fotogrāfijās, iesaistīt dažāda meistarības līmeņa fotogrāfus mākslinieciski kvalitatīvu  un interesantu Ciblas  novadu raksturojošu fotogrāfiju radīšanā un fotoattēlu krājumu papildināšanā.</w:t>
      </w:r>
    </w:p>
    <w:p w:rsidR="009A0803" w:rsidRDefault="009A0803" w:rsidP="009A0803">
      <w:pPr>
        <w:pStyle w:val="Bezatstarpm"/>
        <w:spacing w:line="276" w:lineRule="auto"/>
        <w:ind w:left="-567" w:right="-850"/>
        <w:jc w:val="both"/>
        <w:rPr>
          <w:sz w:val="24"/>
        </w:rPr>
      </w:pPr>
      <w:r>
        <w:rPr>
          <w:sz w:val="24"/>
        </w:rPr>
        <w:t xml:space="preserve">4. Konkursam var iesūtīt fotogrāfijas, kas tapušas konkursa norises laika robežās. Fotogrāfijas tiks izmantotas </w:t>
      </w:r>
      <w:r>
        <w:rPr>
          <w:sz w:val="24"/>
          <w:lang w:val="lv-LV"/>
        </w:rPr>
        <w:t>i</w:t>
      </w:r>
      <w:r>
        <w:rPr>
          <w:sz w:val="24"/>
        </w:rPr>
        <w:t>nformatīvo izdevumu veidošanai, ievietošanai Ciblas novada mājas lapā, reprezentācijas vajadzībām un fotoizstādes izveidošanai. fotogrāfijas nākamajām paaudzēm varētu kalpot par konkrētā laika perioda vēsturisku fiksējumu.</w:t>
      </w:r>
    </w:p>
    <w:p w:rsidR="009A0803" w:rsidRDefault="009A0803" w:rsidP="009A0803">
      <w:pPr>
        <w:pStyle w:val="Bezatstarpm"/>
        <w:spacing w:line="276" w:lineRule="auto"/>
        <w:ind w:left="-567" w:right="-850"/>
        <w:jc w:val="both"/>
        <w:rPr>
          <w:sz w:val="24"/>
          <w:lang w:val="lv-LV"/>
        </w:rPr>
      </w:pPr>
      <w:r>
        <w:rPr>
          <w:sz w:val="24"/>
          <w:lang w:val="lv-LV"/>
        </w:rPr>
        <w:t xml:space="preserve">5. Konkurss tiek izsludināts Ciblas  novada pašvaldības tīmekļa vietnē: www.ciblasnovads.lv un informatīvajā izdevumā ‘’Ciblas novada ziņas’’  </w:t>
      </w:r>
    </w:p>
    <w:p w:rsidR="009A0803" w:rsidRDefault="009A0803" w:rsidP="009A0803">
      <w:pPr>
        <w:pStyle w:val="Bezatstarpm"/>
        <w:spacing w:line="276" w:lineRule="auto"/>
        <w:ind w:left="-567" w:right="-850"/>
        <w:jc w:val="both"/>
        <w:rPr>
          <w:sz w:val="24"/>
          <w:lang w:val="lv-LV"/>
        </w:rPr>
      </w:pPr>
      <w:r>
        <w:rPr>
          <w:sz w:val="24"/>
          <w:lang w:val="lv-LV"/>
        </w:rPr>
        <w:t xml:space="preserve">6. Konkursā var piedalīties jebkurš foto entuziasts, fotoamatieris vai profesionālis. </w:t>
      </w:r>
    </w:p>
    <w:p w:rsidR="009A0803" w:rsidRDefault="009A0803" w:rsidP="009A0803">
      <w:pPr>
        <w:pStyle w:val="Bezatstarpm"/>
        <w:spacing w:line="276" w:lineRule="auto"/>
        <w:ind w:left="-567" w:right="-850"/>
        <w:jc w:val="both"/>
        <w:rPr>
          <w:sz w:val="24"/>
          <w:lang w:val="lv-LV"/>
        </w:rPr>
      </w:pPr>
      <w:r>
        <w:rPr>
          <w:sz w:val="24"/>
          <w:lang w:val="lv-LV"/>
        </w:rPr>
        <w:t xml:space="preserve">7. Konkursa noslēgumā pirmo trīs vietu ieguvēji tiks apbalvoti ar Ciblas novada pašvaldības naudas balvām. Fotokonkursa kopējais naudas balvu fonds EUR 200.00 . </w:t>
      </w:r>
    </w:p>
    <w:p w:rsidR="009A0803" w:rsidRDefault="009A0803" w:rsidP="009A0803">
      <w:pPr>
        <w:pStyle w:val="Bezatstarpm"/>
        <w:spacing w:line="276" w:lineRule="auto"/>
        <w:ind w:left="-567" w:right="-850"/>
        <w:jc w:val="both"/>
        <w:rPr>
          <w:sz w:val="24"/>
          <w:lang w:val="lv-LV"/>
        </w:rPr>
      </w:pPr>
    </w:p>
    <w:p w:rsidR="009A0803" w:rsidRDefault="009A0803" w:rsidP="009A0803">
      <w:pPr>
        <w:pStyle w:val="Bezatstarpm"/>
        <w:spacing w:line="276" w:lineRule="auto"/>
        <w:ind w:left="-567" w:right="-850"/>
        <w:jc w:val="both"/>
        <w:rPr>
          <w:b/>
          <w:sz w:val="24"/>
          <w:lang w:val="lv-LV"/>
        </w:rPr>
      </w:pPr>
      <w:r>
        <w:rPr>
          <w:b/>
          <w:sz w:val="24"/>
          <w:lang w:val="lv-LV"/>
        </w:rPr>
        <w:t xml:space="preserve">II.Konkursa pieteikumu iesniegšanas kārtība un noformēšana </w:t>
      </w:r>
    </w:p>
    <w:p w:rsidR="009A0803" w:rsidRDefault="009A0803" w:rsidP="009A0803">
      <w:pPr>
        <w:pStyle w:val="Bezatstarpm"/>
        <w:spacing w:line="276" w:lineRule="auto"/>
        <w:ind w:left="-567" w:right="-850"/>
        <w:jc w:val="both"/>
        <w:rPr>
          <w:sz w:val="24"/>
          <w:lang w:val="lv-LV"/>
        </w:rPr>
      </w:pPr>
      <w:r>
        <w:rPr>
          <w:sz w:val="24"/>
          <w:lang w:val="lv-LV"/>
        </w:rPr>
        <w:t>8.Fotogrāfijas konkursam var iesniegt tikai izdrukātas 13cm x 18 cm izmēra gotogrāfijas. Šo fotogrāfiju fotofilmas sūtīt uz e-pasta adresi: ciblasnovads@ciblasnovads.lv, vai arī iesniegt CD/Flash datu nesējos un  nogādāt Ciblas  novada domes kancelejā. Iesniegto fotoattēlu digitālie faili jānoformē sekojoši; fotogrāfijas nosaukums, fotogrāfijas numurs  atbilstoši pieteikumā norādītajam fotogrāfijas numuram.</w:t>
      </w:r>
    </w:p>
    <w:p w:rsidR="009A0803" w:rsidRDefault="009A0803" w:rsidP="009A0803">
      <w:pPr>
        <w:pStyle w:val="Bezatstarpm"/>
        <w:spacing w:line="276" w:lineRule="auto"/>
        <w:ind w:left="-567" w:right="-850"/>
        <w:jc w:val="both"/>
        <w:rPr>
          <w:sz w:val="24"/>
          <w:lang w:val="lv-LV"/>
        </w:rPr>
      </w:pPr>
      <w:r>
        <w:rPr>
          <w:sz w:val="24"/>
          <w:lang w:val="lv-LV"/>
        </w:rPr>
        <w:t xml:space="preserve">9.Viens dalībnieks var iesūtīt/iesniegt līdz 5 (pieciem) attēliem vienā vai katrā  gradācijā </w:t>
      </w:r>
    </w:p>
    <w:p w:rsidR="009A0803" w:rsidRDefault="009A0803" w:rsidP="009A0803">
      <w:pPr>
        <w:pStyle w:val="Bezatstarpm"/>
        <w:spacing w:line="276" w:lineRule="auto"/>
        <w:ind w:left="-567" w:right="-850"/>
        <w:jc w:val="both"/>
        <w:rPr>
          <w:sz w:val="24"/>
          <w:lang w:val="lv-LV"/>
        </w:rPr>
      </w:pPr>
      <w:r>
        <w:rPr>
          <w:sz w:val="24"/>
          <w:lang w:val="lv-LV"/>
        </w:rPr>
        <w:t xml:space="preserve">10.Konkursa dalībnieka pieteikuma anketā (pielikums nr.1) e-pastā vai rakstiski jābūt norādītai sekojošai informācijai: </w:t>
      </w:r>
    </w:p>
    <w:p w:rsidR="009A0803" w:rsidRDefault="009A0803" w:rsidP="009A0803">
      <w:pPr>
        <w:pStyle w:val="Bezatstarpm"/>
        <w:spacing w:line="276" w:lineRule="auto"/>
        <w:ind w:left="-567" w:right="-850"/>
        <w:jc w:val="both"/>
        <w:rPr>
          <w:sz w:val="24"/>
          <w:lang w:val="lv-LV"/>
        </w:rPr>
      </w:pPr>
      <w:r>
        <w:rPr>
          <w:sz w:val="24"/>
          <w:lang w:val="lv-LV"/>
        </w:rPr>
        <w:t xml:space="preserve">10.1. fotogrāfiju autora vārds, uzvārds, kontaktinformācija: tālruņa numurs, e-pasta adrese; </w:t>
      </w:r>
    </w:p>
    <w:p w:rsidR="009A0803" w:rsidRDefault="009A0803" w:rsidP="009A0803">
      <w:pPr>
        <w:pStyle w:val="Bezatstarpm"/>
        <w:spacing w:line="276" w:lineRule="auto"/>
        <w:ind w:left="-567" w:right="-850"/>
        <w:jc w:val="both"/>
        <w:rPr>
          <w:sz w:val="24"/>
          <w:lang w:val="lv-LV"/>
        </w:rPr>
      </w:pPr>
      <w:r>
        <w:rPr>
          <w:sz w:val="24"/>
          <w:lang w:val="lv-LV"/>
        </w:rPr>
        <w:lastRenderedPageBreak/>
        <w:t>10.2. fotogrāfijas nosaukums, gradācija</w:t>
      </w:r>
    </w:p>
    <w:p w:rsidR="009A0803" w:rsidRDefault="009A0803" w:rsidP="009A0803">
      <w:pPr>
        <w:pStyle w:val="Bezatstarpm"/>
        <w:spacing w:line="276" w:lineRule="auto"/>
        <w:ind w:left="-567" w:right="-850"/>
        <w:jc w:val="both"/>
        <w:rPr>
          <w:sz w:val="24"/>
          <w:lang w:val="lv-LV"/>
        </w:rPr>
      </w:pPr>
      <w:r>
        <w:rPr>
          <w:sz w:val="24"/>
          <w:lang w:val="lv-LV"/>
        </w:rPr>
        <w:t xml:space="preserve">10.3. uzņemšanas datums; </w:t>
      </w:r>
    </w:p>
    <w:p w:rsidR="009A0803" w:rsidRDefault="009A0803" w:rsidP="009A0803">
      <w:pPr>
        <w:pStyle w:val="Bezatstarpm"/>
        <w:spacing w:line="276" w:lineRule="auto"/>
        <w:ind w:left="-567" w:right="-850"/>
        <w:jc w:val="both"/>
        <w:rPr>
          <w:sz w:val="24"/>
          <w:lang w:val="lv-LV"/>
        </w:rPr>
      </w:pPr>
      <w:r>
        <w:rPr>
          <w:sz w:val="24"/>
          <w:lang w:val="lv-LV"/>
        </w:rPr>
        <w:t>10.4. fotogrāfijā fiksētā attēla ģeogrāfiskie orientieri, apdzīvotā vieta.</w:t>
      </w:r>
    </w:p>
    <w:p w:rsidR="009A0803" w:rsidRDefault="009A0803" w:rsidP="009A0803">
      <w:pPr>
        <w:pStyle w:val="Bezatstarpm"/>
        <w:spacing w:line="276" w:lineRule="auto"/>
        <w:ind w:left="-567" w:right="-850"/>
        <w:jc w:val="both"/>
        <w:rPr>
          <w:sz w:val="24"/>
          <w:lang w:val="lv-LV"/>
        </w:rPr>
      </w:pPr>
    </w:p>
    <w:p w:rsidR="009A0803" w:rsidRDefault="009A0803" w:rsidP="009A0803">
      <w:pPr>
        <w:pStyle w:val="Bezatstarpm"/>
        <w:spacing w:line="276" w:lineRule="auto"/>
        <w:ind w:left="-567" w:right="-850"/>
        <w:jc w:val="both"/>
        <w:rPr>
          <w:b/>
          <w:sz w:val="24"/>
          <w:lang w:val="lv-LV"/>
        </w:rPr>
      </w:pPr>
      <w:r>
        <w:rPr>
          <w:b/>
          <w:sz w:val="24"/>
          <w:lang w:val="lv-LV"/>
        </w:rPr>
        <w:t>III.Fotogrāfiju iesniegšana un gradācijas</w:t>
      </w:r>
    </w:p>
    <w:p w:rsidR="009A0803" w:rsidRDefault="009A0803" w:rsidP="009A0803">
      <w:pPr>
        <w:pStyle w:val="Bezatstarpm"/>
        <w:spacing w:line="276" w:lineRule="auto"/>
        <w:ind w:left="-567" w:right="-850"/>
        <w:jc w:val="both"/>
        <w:rPr>
          <w:sz w:val="24"/>
          <w:lang w:val="lv-LV"/>
        </w:rPr>
      </w:pPr>
      <w:r>
        <w:rPr>
          <w:sz w:val="24"/>
          <w:lang w:val="lv-LV"/>
        </w:rPr>
        <w:t>11.</w:t>
      </w:r>
      <w:r>
        <w:rPr>
          <w:sz w:val="24"/>
        </w:rPr>
        <w:t>Fotoattēl</w:t>
      </w:r>
      <w:r>
        <w:rPr>
          <w:sz w:val="24"/>
          <w:lang w:val="lv-LV"/>
        </w:rPr>
        <w:t>u gradācijas:</w:t>
      </w:r>
    </w:p>
    <w:p w:rsidR="009A0803" w:rsidRDefault="009A0803" w:rsidP="009A0803">
      <w:pPr>
        <w:pStyle w:val="Bezatstarpm"/>
        <w:spacing w:line="276" w:lineRule="auto"/>
        <w:ind w:left="-567" w:right="-850"/>
        <w:jc w:val="both"/>
        <w:rPr>
          <w:sz w:val="24"/>
          <w:lang w:val="lv-LV"/>
        </w:rPr>
      </w:pPr>
      <w:r>
        <w:rPr>
          <w:sz w:val="24"/>
          <w:lang w:val="lv-LV"/>
        </w:rPr>
        <w:t>11.1.Ciblas novada kultūrvēsturiskie objekti, kultūrvēsturiskais mantojums, tūrisma objekti</w:t>
      </w:r>
    </w:p>
    <w:p w:rsidR="009A0803" w:rsidRDefault="009A0803" w:rsidP="009A0803">
      <w:pPr>
        <w:pStyle w:val="Bezatstarpm"/>
        <w:spacing w:line="276" w:lineRule="auto"/>
        <w:ind w:left="-567" w:right="-850"/>
        <w:jc w:val="both"/>
        <w:rPr>
          <w:sz w:val="24"/>
          <w:lang w:val="lv-LV"/>
        </w:rPr>
      </w:pPr>
      <w:r>
        <w:rPr>
          <w:sz w:val="24"/>
          <w:lang w:val="lv-LV"/>
        </w:rPr>
        <w:t>11.2.pasākumi Ciblas novadā</w:t>
      </w:r>
    </w:p>
    <w:p w:rsidR="009A0803" w:rsidRDefault="009A0803" w:rsidP="009A0803">
      <w:pPr>
        <w:pStyle w:val="Bezatstarpm"/>
        <w:spacing w:line="276" w:lineRule="auto"/>
        <w:ind w:left="-567" w:right="-850"/>
        <w:jc w:val="both"/>
        <w:rPr>
          <w:sz w:val="24"/>
          <w:lang w:val="lv-LV"/>
        </w:rPr>
      </w:pPr>
      <w:r>
        <w:rPr>
          <w:sz w:val="24"/>
          <w:lang w:val="lv-LV"/>
        </w:rPr>
        <w:t>11.3. novads gadalaikos, ainavas</w:t>
      </w:r>
    </w:p>
    <w:p w:rsidR="009A0803" w:rsidRDefault="009A0803" w:rsidP="009A0803">
      <w:pPr>
        <w:pStyle w:val="Bezatstarpm"/>
        <w:spacing w:line="276" w:lineRule="auto"/>
        <w:ind w:left="-567" w:right="-850"/>
        <w:jc w:val="both"/>
        <w:rPr>
          <w:sz w:val="24"/>
          <w:lang w:val="lv-LV"/>
        </w:rPr>
      </w:pPr>
      <w:r>
        <w:rPr>
          <w:sz w:val="24"/>
          <w:lang w:val="lv-LV"/>
        </w:rPr>
        <w:t>11.4.Ciblas novada cilvēki (portreti, hobiji, dzīvesvieds, u.c.)</w:t>
      </w:r>
    </w:p>
    <w:p w:rsidR="009A0803" w:rsidRDefault="009A0803" w:rsidP="009A0803">
      <w:pPr>
        <w:pStyle w:val="Bezatstarpm"/>
        <w:spacing w:line="276" w:lineRule="auto"/>
        <w:ind w:left="-567" w:right="-850"/>
        <w:jc w:val="both"/>
        <w:rPr>
          <w:sz w:val="24"/>
          <w:lang w:val="lv-LV"/>
        </w:rPr>
      </w:pPr>
      <w:r>
        <w:rPr>
          <w:sz w:val="24"/>
          <w:lang w:val="lv-LV"/>
        </w:rPr>
        <w:t>11.5.saimnieciskā darbība un tradīcijas, prasmes</w:t>
      </w:r>
    </w:p>
    <w:p w:rsidR="009A0803" w:rsidRDefault="009A0803" w:rsidP="009A0803">
      <w:pPr>
        <w:pStyle w:val="Bezatstarpm"/>
        <w:spacing w:line="276" w:lineRule="auto"/>
        <w:ind w:left="-567" w:right="-850"/>
        <w:jc w:val="both"/>
        <w:rPr>
          <w:sz w:val="24"/>
          <w:lang w:val="lv-LV"/>
        </w:rPr>
      </w:pPr>
      <w:r>
        <w:rPr>
          <w:sz w:val="24"/>
        </w:rPr>
        <w:t>1</w:t>
      </w:r>
      <w:r>
        <w:rPr>
          <w:sz w:val="24"/>
          <w:lang w:val="lv-LV"/>
        </w:rPr>
        <w:t>2</w:t>
      </w:r>
      <w:r>
        <w:rPr>
          <w:sz w:val="24"/>
        </w:rPr>
        <w:t xml:space="preserve">. Fotoattēli nedrīkst būt uzņemti agrāk par </w:t>
      </w:r>
      <w:r>
        <w:rPr>
          <w:sz w:val="24"/>
          <w:lang w:val="lv-LV"/>
        </w:rPr>
        <w:t>01.02.2015.</w:t>
      </w:r>
    </w:p>
    <w:p w:rsidR="009A0803" w:rsidRDefault="009A0803" w:rsidP="009A0803">
      <w:pPr>
        <w:pStyle w:val="Bezatstarpm"/>
        <w:spacing w:line="276" w:lineRule="auto"/>
        <w:ind w:left="-567" w:right="-850"/>
        <w:jc w:val="both"/>
        <w:rPr>
          <w:sz w:val="24"/>
          <w:lang w:val="lv-LV"/>
        </w:rPr>
      </w:pPr>
    </w:p>
    <w:p w:rsidR="009A0803" w:rsidRDefault="009A0803" w:rsidP="009A0803">
      <w:pPr>
        <w:pStyle w:val="Bezatstarpm"/>
        <w:spacing w:line="276" w:lineRule="auto"/>
        <w:ind w:left="-567" w:right="-850"/>
        <w:jc w:val="both"/>
        <w:rPr>
          <w:b/>
          <w:sz w:val="24"/>
          <w:lang w:val="lv-LV"/>
        </w:rPr>
      </w:pPr>
      <w:r>
        <w:rPr>
          <w:b/>
          <w:sz w:val="24"/>
          <w:lang w:val="lv-LV"/>
        </w:rPr>
        <w:t xml:space="preserve">IV.Tehniskās prasības </w:t>
      </w:r>
    </w:p>
    <w:p w:rsidR="009A0803" w:rsidRDefault="009A0803" w:rsidP="009A0803">
      <w:pPr>
        <w:pStyle w:val="Bezatstarpm"/>
        <w:spacing w:line="276" w:lineRule="auto"/>
        <w:ind w:left="-567" w:right="-850"/>
        <w:jc w:val="both"/>
        <w:rPr>
          <w:sz w:val="24"/>
          <w:lang w:val="lv-LV"/>
        </w:rPr>
      </w:pPr>
      <w:r>
        <w:rPr>
          <w:sz w:val="24"/>
          <w:lang w:val="lv-LV"/>
        </w:rPr>
        <w:t xml:space="preserve">13.Fotogrāfiju iesniedzējam ir jābūt vienīgajam iesniegtā attēla autoram vai fotogrāfiju īpašniekam. </w:t>
      </w:r>
    </w:p>
    <w:p w:rsidR="009A0803" w:rsidRDefault="009A0803" w:rsidP="009A0803">
      <w:pPr>
        <w:pStyle w:val="Bezatstarpm"/>
        <w:spacing w:line="276" w:lineRule="auto"/>
        <w:ind w:left="-567" w:right="-850"/>
        <w:jc w:val="both"/>
        <w:rPr>
          <w:sz w:val="24"/>
          <w:lang w:val="lv-LV"/>
        </w:rPr>
      </w:pPr>
      <w:r>
        <w:rPr>
          <w:sz w:val="24"/>
          <w:lang w:val="lv-LV"/>
        </w:rPr>
        <w:t xml:space="preserve">14.Ar grafiskā dizaina programmām modificētas fotogrāfijas netiek pieņemtas. Pieļaujama ir bilžu apstrāde – gaišums, kontrasti, utt. Nav pieļaujamas kolāžas, mozaīkas, kombinētie kadri. </w:t>
      </w:r>
    </w:p>
    <w:p w:rsidR="009A0803" w:rsidRDefault="009A0803" w:rsidP="009A0803">
      <w:pPr>
        <w:pStyle w:val="Bezatstarpm"/>
        <w:spacing w:line="276" w:lineRule="auto"/>
        <w:ind w:left="-567" w:right="-850"/>
        <w:jc w:val="both"/>
        <w:rPr>
          <w:sz w:val="24"/>
          <w:lang w:val="lv-LV"/>
        </w:rPr>
      </w:pPr>
    </w:p>
    <w:p w:rsidR="009A0803" w:rsidRDefault="009A0803" w:rsidP="009A0803">
      <w:pPr>
        <w:pStyle w:val="Bezatstarpm"/>
        <w:spacing w:line="276" w:lineRule="auto"/>
        <w:ind w:left="-567" w:right="-850"/>
        <w:jc w:val="both"/>
        <w:rPr>
          <w:b/>
          <w:sz w:val="24"/>
          <w:lang w:val="lv-LV"/>
        </w:rPr>
      </w:pPr>
      <w:r>
        <w:rPr>
          <w:b/>
          <w:sz w:val="24"/>
          <w:lang w:val="lv-LV"/>
        </w:rPr>
        <w:t>V.Fotogrāfiju vērtēšanas kritēriji</w:t>
      </w:r>
    </w:p>
    <w:p w:rsidR="009A0803" w:rsidRDefault="009A0803" w:rsidP="009A0803">
      <w:pPr>
        <w:pStyle w:val="Bezatstarpm"/>
        <w:spacing w:line="276" w:lineRule="auto"/>
        <w:ind w:left="-567" w:right="-850"/>
        <w:jc w:val="both"/>
        <w:rPr>
          <w:sz w:val="24"/>
        </w:rPr>
      </w:pPr>
      <w:r>
        <w:rPr>
          <w:sz w:val="24"/>
          <w:lang w:val="lv-LV"/>
        </w:rPr>
        <w:t>15.</w:t>
      </w:r>
      <w:r>
        <w:rPr>
          <w:sz w:val="24"/>
        </w:rPr>
        <w:t xml:space="preserve">Konkursa norises laikā iesniegtos piedāvājumus izvērtēs Ciblas  novada domes apstiprinātā nolikuma kārtībā izveidotā fotokonkursa rezultātu izvērtēšanas komisija. </w:t>
      </w:r>
    </w:p>
    <w:p w:rsidR="009A0803" w:rsidRDefault="009A0803" w:rsidP="009A0803">
      <w:pPr>
        <w:pStyle w:val="Bezatstarpm"/>
        <w:spacing w:line="276" w:lineRule="auto"/>
        <w:ind w:left="-567" w:right="-850"/>
        <w:jc w:val="both"/>
        <w:rPr>
          <w:sz w:val="24"/>
        </w:rPr>
      </w:pPr>
      <w:r>
        <w:rPr>
          <w:sz w:val="24"/>
        </w:rPr>
        <w:t>1</w:t>
      </w:r>
      <w:r>
        <w:rPr>
          <w:sz w:val="24"/>
          <w:lang w:val="lv-LV"/>
        </w:rPr>
        <w:t>6</w:t>
      </w:r>
      <w:r>
        <w:rPr>
          <w:sz w:val="24"/>
        </w:rPr>
        <w:t xml:space="preserve">. Iesniegtās fotogrāfijas komisija izvērtē divu nedēļu laikā pēc fotokonkursa noslēguma un nosaka </w:t>
      </w:r>
      <w:r>
        <w:rPr>
          <w:sz w:val="24"/>
          <w:lang w:val="lv-LV"/>
        </w:rPr>
        <w:t xml:space="preserve">vienu </w:t>
      </w:r>
      <w:r>
        <w:rPr>
          <w:sz w:val="24"/>
        </w:rPr>
        <w:t xml:space="preserve"> labāko fotogrāfiju </w:t>
      </w:r>
      <w:r>
        <w:rPr>
          <w:sz w:val="24"/>
          <w:lang w:val="lv-LV"/>
        </w:rPr>
        <w:t>katrā gradācijā</w:t>
      </w:r>
      <w:r>
        <w:rPr>
          <w:sz w:val="24"/>
        </w:rPr>
        <w:t xml:space="preserve"> </w:t>
      </w:r>
    </w:p>
    <w:p w:rsidR="009A0803" w:rsidRDefault="009A0803" w:rsidP="009A0803">
      <w:pPr>
        <w:pStyle w:val="Bezatstarpm"/>
        <w:spacing w:line="276" w:lineRule="auto"/>
        <w:ind w:left="-567" w:right="-850"/>
        <w:jc w:val="both"/>
        <w:rPr>
          <w:sz w:val="24"/>
          <w:lang w:val="lv-LV"/>
        </w:rPr>
      </w:pPr>
      <w:r>
        <w:rPr>
          <w:sz w:val="24"/>
        </w:rPr>
        <w:t>1</w:t>
      </w:r>
      <w:r>
        <w:rPr>
          <w:sz w:val="24"/>
          <w:lang w:val="lv-LV"/>
        </w:rPr>
        <w:t>7</w:t>
      </w:r>
      <w:r>
        <w:rPr>
          <w:sz w:val="24"/>
        </w:rPr>
        <w:t xml:space="preserve">. </w:t>
      </w:r>
      <w:r>
        <w:rPr>
          <w:sz w:val="24"/>
          <w:lang w:val="lv-LV"/>
        </w:rPr>
        <w:t>Vērtēšanas kritēriji:</w:t>
      </w:r>
    </w:p>
    <w:p w:rsidR="009A0803" w:rsidRDefault="009A0803" w:rsidP="009A0803">
      <w:pPr>
        <w:pStyle w:val="Bezatstarpm"/>
        <w:spacing w:line="276" w:lineRule="auto"/>
        <w:ind w:left="-567" w:right="-850"/>
        <w:jc w:val="both"/>
        <w:rPr>
          <w:sz w:val="24"/>
          <w:lang w:val="lv-LV"/>
        </w:rPr>
      </w:pPr>
      <w:r>
        <w:rPr>
          <w:sz w:val="24"/>
          <w:lang w:val="lv-LV"/>
        </w:rPr>
        <w:t>17.1. tehniskā izpildījuma kvalitāte</w:t>
      </w:r>
    </w:p>
    <w:p w:rsidR="009A0803" w:rsidRDefault="009A0803" w:rsidP="009A0803">
      <w:pPr>
        <w:pStyle w:val="Bezatstarpm"/>
        <w:spacing w:line="276" w:lineRule="auto"/>
        <w:ind w:left="-567" w:right="-850"/>
        <w:jc w:val="both"/>
        <w:rPr>
          <w:sz w:val="24"/>
          <w:lang w:val="lv-LV"/>
        </w:rPr>
      </w:pPr>
      <w:r>
        <w:rPr>
          <w:sz w:val="24"/>
          <w:lang w:val="lv-LV"/>
        </w:rPr>
        <w:t>17.2. atbilstība gradācijai</w:t>
      </w:r>
    </w:p>
    <w:p w:rsidR="009A0803" w:rsidRDefault="009A0803" w:rsidP="009A0803">
      <w:pPr>
        <w:pStyle w:val="Bezatstarpm"/>
        <w:spacing w:line="276" w:lineRule="auto"/>
        <w:ind w:left="-567" w:right="-850"/>
        <w:jc w:val="both"/>
        <w:rPr>
          <w:sz w:val="24"/>
          <w:lang w:val="lv-LV"/>
        </w:rPr>
      </w:pPr>
      <w:r>
        <w:rPr>
          <w:sz w:val="24"/>
          <w:lang w:val="lv-LV"/>
        </w:rPr>
        <w:t>17.3. mākslinieciskā kvalitāte</w:t>
      </w:r>
    </w:p>
    <w:p w:rsidR="009A0803" w:rsidRDefault="009A0803" w:rsidP="009A0803">
      <w:pPr>
        <w:pStyle w:val="Bezatstarpm"/>
        <w:spacing w:line="276" w:lineRule="auto"/>
        <w:ind w:left="-567" w:right="-850"/>
        <w:jc w:val="both"/>
        <w:rPr>
          <w:sz w:val="24"/>
          <w:lang w:val="lv-LV"/>
        </w:rPr>
      </w:pPr>
      <w:r>
        <w:rPr>
          <w:sz w:val="24"/>
          <w:lang w:val="lv-LV"/>
        </w:rPr>
        <w:t>17.4. oriģinalitāte, kompozīcijas izvēle</w:t>
      </w:r>
    </w:p>
    <w:p w:rsidR="009A0803" w:rsidRDefault="009A0803" w:rsidP="009A0803">
      <w:pPr>
        <w:pStyle w:val="Bezatstarpm"/>
        <w:spacing w:line="276" w:lineRule="auto"/>
        <w:ind w:left="-567" w:right="-850"/>
        <w:jc w:val="both"/>
        <w:rPr>
          <w:sz w:val="24"/>
        </w:rPr>
      </w:pPr>
      <w:r>
        <w:rPr>
          <w:sz w:val="24"/>
        </w:rPr>
        <w:t>1</w:t>
      </w:r>
      <w:r>
        <w:rPr>
          <w:sz w:val="24"/>
          <w:lang w:val="lv-LV"/>
        </w:rPr>
        <w:t>8</w:t>
      </w:r>
      <w:r>
        <w:rPr>
          <w:sz w:val="24"/>
        </w:rPr>
        <w:t xml:space="preserve">. Konkursa izvērtēšanas komisijas pieņem lēmumu par konkursa  naudas balvu fonda sadali saskaņā ar Nolikuma noteikumiem. </w:t>
      </w:r>
    </w:p>
    <w:p w:rsidR="009A0803" w:rsidRDefault="009A0803" w:rsidP="009A0803">
      <w:pPr>
        <w:pStyle w:val="Bezatstarpm"/>
        <w:spacing w:line="276" w:lineRule="auto"/>
        <w:ind w:left="-567" w:right="-850"/>
        <w:jc w:val="both"/>
        <w:rPr>
          <w:b/>
          <w:sz w:val="24"/>
          <w:lang w:val="lv-LV"/>
        </w:rPr>
      </w:pPr>
    </w:p>
    <w:p w:rsidR="009A0803" w:rsidRDefault="009A0803" w:rsidP="009A0803">
      <w:pPr>
        <w:pStyle w:val="Bezatstarpm"/>
        <w:spacing w:line="276" w:lineRule="auto"/>
        <w:ind w:left="-567" w:right="-850"/>
        <w:jc w:val="both"/>
        <w:rPr>
          <w:b/>
          <w:sz w:val="24"/>
          <w:lang w:val="lv-LV"/>
        </w:rPr>
      </w:pPr>
      <w:r>
        <w:rPr>
          <w:b/>
          <w:sz w:val="24"/>
          <w:lang w:val="lv-LV"/>
        </w:rPr>
        <w:t xml:space="preserve">VI. </w:t>
      </w:r>
      <w:r>
        <w:rPr>
          <w:b/>
          <w:sz w:val="24"/>
        </w:rPr>
        <w:t xml:space="preserve"> </w:t>
      </w:r>
      <w:r>
        <w:rPr>
          <w:b/>
          <w:sz w:val="24"/>
          <w:lang w:val="lv-LV"/>
        </w:rPr>
        <w:t>Apbalvošana</w:t>
      </w:r>
    </w:p>
    <w:p w:rsidR="009A0803" w:rsidRDefault="009A0803" w:rsidP="009A0803">
      <w:pPr>
        <w:pStyle w:val="Bezatstarpm"/>
        <w:spacing w:line="276" w:lineRule="auto"/>
        <w:ind w:left="-567" w:right="-850"/>
        <w:jc w:val="both"/>
        <w:rPr>
          <w:sz w:val="24"/>
        </w:rPr>
      </w:pPr>
      <w:r>
        <w:rPr>
          <w:sz w:val="24"/>
          <w:lang w:val="lv-LV"/>
        </w:rPr>
        <w:t>19.</w:t>
      </w:r>
      <w:r>
        <w:rPr>
          <w:sz w:val="24"/>
        </w:rPr>
        <w:t xml:space="preserve"> </w:t>
      </w:r>
      <w:r>
        <w:rPr>
          <w:sz w:val="24"/>
          <w:lang w:val="lv-LV"/>
        </w:rPr>
        <w:t>Katras gradācijas labākās fotogrāfijas autors</w:t>
      </w:r>
      <w:r>
        <w:rPr>
          <w:sz w:val="24"/>
        </w:rPr>
        <w:t xml:space="preserve"> saņem naudas balvu </w:t>
      </w:r>
      <w:r>
        <w:rPr>
          <w:sz w:val="24"/>
          <w:lang w:val="lv-LV"/>
        </w:rPr>
        <w:t>EUR</w:t>
      </w:r>
      <w:r>
        <w:rPr>
          <w:sz w:val="24"/>
        </w:rPr>
        <w:t xml:space="preserve"> </w:t>
      </w:r>
      <w:r>
        <w:rPr>
          <w:sz w:val="24"/>
          <w:lang w:val="lv-LV"/>
        </w:rPr>
        <w:t>30.00</w:t>
      </w:r>
      <w:r>
        <w:rPr>
          <w:sz w:val="24"/>
        </w:rPr>
        <w:t xml:space="preserve">  </w:t>
      </w:r>
    </w:p>
    <w:p w:rsidR="009A0803" w:rsidRDefault="009A0803" w:rsidP="009A0803">
      <w:pPr>
        <w:pStyle w:val="Bezatstarpm"/>
        <w:spacing w:line="276" w:lineRule="auto"/>
        <w:ind w:left="-567" w:right="-850"/>
        <w:jc w:val="both"/>
        <w:rPr>
          <w:sz w:val="24"/>
          <w:lang w:val="lv-LV"/>
        </w:rPr>
      </w:pPr>
      <w:r>
        <w:rPr>
          <w:sz w:val="24"/>
          <w:lang w:val="lv-LV"/>
        </w:rPr>
        <w:t>20.</w:t>
      </w:r>
      <w:r>
        <w:rPr>
          <w:sz w:val="24"/>
        </w:rPr>
        <w:t xml:space="preserve">Pēc komisijas </w:t>
      </w:r>
      <w:r>
        <w:rPr>
          <w:sz w:val="24"/>
          <w:lang w:val="lv-LV"/>
        </w:rPr>
        <w:t>priekšlikuma</w:t>
      </w:r>
      <w:r>
        <w:rPr>
          <w:sz w:val="24"/>
        </w:rPr>
        <w:t xml:space="preserve"> var tikt piešķirtas arī veicināšanas balvas</w:t>
      </w:r>
      <w:r>
        <w:rPr>
          <w:sz w:val="24"/>
          <w:lang w:val="lv-LV"/>
        </w:rPr>
        <w:t xml:space="preserve"> katrā gradācijā</w:t>
      </w:r>
    </w:p>
    <w:p w:rsidR="009A0803" w:rsidRDefault="009A0803" w:rsidP="009A0803">
      <w:pPr>
        <w:pStyle w:val="Bezatstarpm"/>
        <w:spacing w:line="276" w:lineRule="auto"/>
        <w:ind w:left="-567" w:right="-850"/>
        <w:jc w:val="both"/>
        <w:rPr>
          <w:sz w:val="24"/>
          <w:lang w:val="lv-LV"/>
        </w:rPr>
      </w:pPr>
      <w:r>
        <w:rPr>
          <w:sz w:val="24"/>
          <w:lang w:val="lv-LV"/>
        </w:rPr>
        <w:t>21.</w:t>
      </w:r>
      <w:r>
        <w:rPr>
          <w:sz w:val="24"/>
        </w:rPr>
        <w:t xml:space="preserve">Konkursa uzvarētāju balvas tiek pasniegtas </w:t>
      </w:r>
      <w:r>
        <w:rPr>
          <w:sz w:val="24"/>
          <w:lang w:val="lv-LV"/>
        </w:rPr>
        <w:t>18. novembra Latvijas Neatkarības proklomēšanas dienas  svinīgajā pasākumā.</w:t>
      </w:r>
    </w:p>
    <w:p w:rsidR="009A0803" w:rsidRDefault="009A0803" w:rsidP="009A0803">
      <w:pPr>
        <w:pStyle w:val="Bezatstarpm"/>
        <w:spacing w:line="276" w:lineRule="auto"/>
        <w:ind w:left="-567" w:right="-850"/>
        <w:jc w:val="both"/>
        <w:rPr>
          <w:sz w:val="24"/>
        </w:rPr>
      </w:pPr>
    </w:p>
    <w:p w:rsidR="009A0803" w:rsidRDefault="009A0803" w:rsidP="009A0803">
      <w:pPr>
        <w:pStyle w:val="Bezatstarpm"/>
        <w:spacing w:line="276" w:lineRule="auto"/>
        <w:ind w:left="-567" w:right="-850"/>
        <w:jc w:val="both"/>
        <w:rPr>
          <w:b/>
          <w:sz w:val="24"/>
          <w:lang w:val="lv-LV"/>
        </w:rPr>
      </w:pPr>
      <w:r>
        <w:rPr>
          <w:b/>
          <w:sz w:val="24"/>
          <w:lang w:val="lv-LV"/>
        </w:rPr>
        <w:t>VII.Konkursa komisija</w:t>
      </w:r>
    </w:p>
    <w:p w:rsidR="009A0803" w:rsidRDefault="009A0803" w:rsidP="009A0803">
      <w:pPr>
        <w:pStyle w:val="Bezatstarpm"/>
        <w:spacing w:line="276" w:lineRule="auto"/>
        <w:ind w:left="-567" w:right="-850"/>
        <w:jc w:val="both"/>
        <w:rPr>
          <w:sz w:val="24"/>
          <w:lang w:val="lv-LV"/>
        </w:rPr>
      </w:pPr>
      <w:r>
        <w:rPr>
          <w:sz w:val="24"/>
        </w:rPr>
        <w:t>2</w:t>
      </w:r>
      <w:r>
        <w:rPr>
          <w:sz w:val="24"/>
          <w:lang w:val="lv-LV"/>
        </w:rPr>
        <w:t>2</w:t>
      </w:r>
      <w:r>
        <w:rPr>
          <w:sz w:val="24"/>
        </w:rPr>
        <w:t xml:space="preserve">. </w:t>
      </w:r>
      <w:r>
        <w:rPr>
          <w:sz w:val="24"/>
          <w:lang w:val="lv-LV"/>
        </w:rPr>
        <w:t>Fotogrāfiju</w:t>
      </w:r>
      <w:r>
        <w:rPr>
          <w:sz w:val="24"/>
        </w:rPr>
        <w:t xml:space="preserve"> izvērtēšanu veic ar novada domes </w:t>
      </w:r>
      <w:r>
        <w:rPr>
          <w:sz w:val="24"/>
          <w:lang w:val="lv-LV"/>
        </w:rPr>
        <w:t xml:space="preserve">izpilddirektora  </w:t>
      </w:r>
      <w:r>
        <w:rPr>
          <w:sz w:val="24"/>
        </w:rPr>
        <w:t xml:space="preserve"> rīkojumu apstiprināta komisija 5 cilvēku sastāvā. </w:t>
      </w:r>
    </w:p>
    <w:p w:rsidR="009A0803" w:rsidRDefault="009A0803" w:rsidP="009A0803">
      <w:pPr>
        <w:pStyle w:val="Bezatstarpm"/>
        <w:spacing w:line="276" w:lineRule="auto"/>
        <w:ind w:left="-567" w:right="-850"/>
        <w:jc w:val="both"/>
        <w:rPr>
          <w:b/>
          <w:sz w:val="24"/>
        </w:rPr>
      </w:pPr>
      <w:r>
        <w:rPr>
          <w:b/>
          <w:sz w:val="24"/>
        </w:rPr>
        <w:t>2</w:t>
      </w:r>
      <w:r>
        <w:rPr>
          <w:b/>
          <w:sz w:val="24"/>
          <w:lang w:val="lv-LV"/>
        </w:rPr>
        <w:t>3</w:t>
      </w:r>
      <w:r>
        <w:rPr>
          <w:b/>
          <w:sz w:val="24"/>
        </w:rPr>
        <w:t xml:space="preserve">. Komisijai ir tiesības: </w:t>
      </w:r>
    </w:p>
    <w:p w:rsidR="009A0803" w:rsidRDefault="009A0803" w:rsidP="009A0803">
      <w:pPr>
        <w:pStyle w:val="Bezatstarpm"/>
        <w:spacing w:line="276" w:lineRule="auto"/>
        <w:ind w:left="-567" w:right="-850"/>
        <w:jc w:val="both"/>
        <w:rPr>
          <w:sz w:val="24"/>
        </w:rPr>
      </w:pPr>
      <w:r>
        <w:rPr>
          <w:sz w:val="24"/>
        </w:rPr>
        <w:t>2</w:t>
      </w:r>
      <w:r>
        <w:rPr>
          <w:sz w:val="24"/>
          <w:lang w:val="lv-LV"/>
        </w:rPr>
        <w:t>3</w:t>
      </w:r>
      <w:r>
        <w:rPr>
          <w:sz w:val="24"/>
        </w:rPr>
        <w:t xml:space="preserve">.1. pieaicināt komisijas darbā speciālistus vai ekspertus; </w:t>
      </w:r>
    </w:p>
    <w:p w:rsidR="009A0803" w:rsidRDefault="009A0803" w:rsidP="009A0803">
      <w:pPr>
        <w:pStyle w:val="Bezatstarpm"/>
        <w:spacing w:line="276" w:lineRule="auto"/>
        <w:ind w:left="-567" w:right="-850"/>
        <w:jc w:val="both"/>
        <w:rPr>
          <w:sz w:val="24"/>
        </w:rPr>
      </w:pPr>
      <w:r>
        <w:rPr>
          <w:sz w:val="24"/>
        </w:rPr>
        <w:t>2</w:t>
      </w:r>
      <w:r>
        <w:rPr>
          <w:sz w:val="24"/>
          <w:lang w:val="lv-LV"/>
        </w:rPr>
        <w:t>3</w:t>
      </w:r>
      <w:r>
        <w:rPr>
          <w:sz w:val="24"/>
        </w:rPr>
        <w:t xml:space="preserve">.2.neizskatīt piedāvājums, kas neatbilst konkursa Nolikuma prasībām; </w:t>
      </w:r>
    </w:p>
    <w:p w:rsidR="009A0803" w:rsidRDefault="009A0803" w:rsidP="009A0803">
      <w:pPr>
        <w:pStyle w:val="Bezatstarpm"/>
        <w:spacing w:line="276" w:lineRule="auto"/>
        <w:ind w:left="-567" w:right="-850"/>
        <w:jc w:val="both"/>
        <w:rPr>
          <w:sz w:val="24"/>
        </w:rPr>
      </w:pPr>
      <w:r>
        <w:rPr>
          <w:sz w:val="24"/>
        </w:rPr>
        <w:t>2</w:t>
      </w:r>
      <w:r>
        <w:rPr>
          <w:sz w:val="24"/>
          <w:lang w:val="lv-LV"/>
        </w:rPr>
        <w:t>3</w:t>
      </w:r>
      <w:r>
        <w:rPr>
          <w:sz w:val="24"/>
        </w:rPr>
        <w:t xml:space="preserve">.3.pieprasīt papildus informāciju no pretendentiem, kas piedalās konkursā; </w:t>
      </w:r>
    </w:p>
    <w:p w:rsidR="009A0803" w:rsidRDefault="009A0803" w:rsidP="009A0803">
      <w:pPr>
        <w:pStyle w:val="Bezatstarpm"/>
        <w:spacing w:line="276" w:lineRule="auto"/>
        <w:ind w:left="-567" w:right="-850"/>
        <w:jc w:val="both"/>
        <w:rPr>
          <w:sz w:val="24"/>
        </w:rPr>
      </w:pPr>
      <w:r>
        <w:rPr>
          <w:sz w:val="24"/>
        </w:rPr>
        <w:lastRenderedPageBreak/>
        <w:t>2</w:t>
      </w:r>
      <w:r>
        <w:rPr>
          <w:sz w:val="24"/>
          <w:lang w:val="lv-LV"/>
        </w:rPr>
        <w:t>3</w:t>
      </w:r>
      <w:r>
        <w:rPr>
          <w:sz w:val="24"/>
        </w:rPr>
        <w:t xml:space="preserve">.4. piešķirt atsevišķas veicināšanas balvas; </w:t>
      </w:r>
    </w:p>
    <w:p w:rsidR="009A0803" w:rsidRDefault="009A0803" w:rsidP="009A0803">
      <w:pPr>
        <w:pStyle w:val="Bezatstarpm"/>
        <w:spacing w:line="276" w:lineRule="auto"/>
        <w:ind w:left="-567" w:right="-850"/>
        <w:jc w:val="both"/>
        <w:rPr>
          <w:sz w:val="24"/>
        </w:rPr>
      </w:pPr>
      <w:r>
        <w:rPr>
          <w:sz w:val="24"/>
        </w:rPr>
        <w:t>2</w:t>
      </w:r>
      <w:r>
        <w:rPr>
          <w:sz w:val="24"/>
          <w:lang w:val="lv-LV"/>
        </w:rPr>
        <w:t>3</w:t>
      </w:r>
      <w:r>
        <w:rPr>
          <w:sz w:val="24"/>
        </w:rPr>
        <w:t xml:space="preserve">.5.no iesniegtajiem pieteikumiem izvēlēties fotoizstādei piemērotākos darbus. </w:t>
      </w:r>
    </w:p>
    <w:p w:rsidR="009A0803" w:rsidRDefault="009A0803" w:rsidP="009A0803">
      <w:pPr>
        <w:pStyle w:val="Bezatstarpm"/>
        <w:spacing w:line="276" w:lineRule="auto"/>
        <w:ind w:left="-567" w:right="-850"/>
        <w:jc w:val="both"/>
        <w:rPr>
          <w:b/>
          <w:sz w:val="24"/>
        </w:rPr>
      </w:pPr>
      <w:r>
        <w:rPr>
          <w:b/>
          <w:sz w:val="24"/>
        </w:rPr>
        <w:t>2</w:t>
      </w:r>
      <w:r>
        <w:rPr>
          <w:b/>
          <w:sz w:val="24"/>
          <w:lang w:val="lv-LV"/>
        </w:rPr>
        <w:t>4</w:t>
      </w:r>
      <w:r>
        <w:rPr>
          <w:b/>
          <w:sz w:val="24"/>
        </w:rPr>
        <w:t xml:space="preserve">. Komisijas pienākumi: </w:t>
      </w:r>
    </w:p>
    <w:p w:rsidR="009A0803" w:rsidRDefault="009A0803" w:rsidP="009A0803">
      <w:pPr>
        <w:pStyle w:val="Bezatstarpm"/>
        <w:spacing w:line="276" w:lineRule="auto"/>
        <w:ind w:left="-567" w:right="-850"/>
        <w:jc w:val="both"/>
        <w:rPr>
          <w:sz w:val="24"/>
        </w:rPr>
      </w:pPr>
      <w:r>
        <w:rPr>
          <w:sz w:val="24"/>
        </w:rPr>
        <w:t>2</w:t>
      </w:r>
      <w:r>
        <w:rPr>
          <w:sz w:val="24"/>
          <w:lang w:val="lv-LV"/>
        </w:rPr>
        <w:t>4</w:t>
      </w:r>
      <w:r>
        <w:rPr>
          <w:sz w:val="24"/>
        </w:rPr>
        <w:t xml:space="preserve">.1. izskatīt pretendentu iesniegtos fotoattēlus; </w:t>
      </w:r>
    </w:p>
    <w:p w:rsidR="009A0803" w:rsidRDefault="009A0803" w:rsidP="009A0803">
      <w:pPr>
        <w:pStyle w:val="Bezatstarpm"/>
        <w:spacing w:line="276" w:lineRule="auto"/>
        <w:ind w:left="-567" w:right="-850"/>
        <w:jc w:val="both"/>
        <w:rPr>
          <w:sz w:val="24"/>
        </w:rPr>
      </w:pPr>
      <w:r>
        <w:rPr>
          <w:sz w:val="24"/>
        </w:rPr>
        <w:t>2</w:t>
      </w:r>
      <w:r>
        <w:rPr>
          <w:sz w:val="24"/>
          <w:lang w:val="lv-LV"/>
        </w:rPr>
        <w:t>4</w:t>
      </w:r>
      <w:r>
        <w:rPr>
          <w:sz w:val="24"/>
        </w:rPr>
        <w:t xml:space="preserve">.2. noteikt konkursa uzvarētājus un sadalīt konkursa naudas balvas; </w:t>
      </w:r>
    </w:p>
    <w:p w:rsidR="009A0803" w:rsidRDefault="009A0803" w:rsidP="009A0803">
      <w:pPr>
        <w:pStyle w:val="Bezatstarpm"/>
        <w:spacing w:line="276" w:lineRule="auto"/>
        <w:ind w:left="-567" w:right="-850"/>
        <w:jc w:val="both"/>
        <w:rPr>
          <w:sz w:val="24"/>
        </w:rPr>
      </w:pPr>
      <w:r>
        <w:rPr>
          <w:sz w:val="24"/>
        </w:rPr>
        <w:t>2</w:t>
      </w:r>
      <w:r>
        <w:rPr>
          <w:sz w:val="24"/>
          <w:lang w:val="lv-LV"/>
        </w:rPr>
        <w:t>4</w:t>
      </w:r>
      <w:r>
        <w:rPr>
          <w:sz w:val="24"/>
        </w:rPr>
        <w:t xml:space="preserve">.3. Konkursa komisijas locekļi nevar būt konkursa dalībnieki; </w:t>
      </w:r>
    </w:p>
    <w:p w:rsidR="009A0803" w:rsidRDefault="009A0803" w:rsidP="009A0803">
      <w:pPr>
        <w:pStyle w:val="Bezatstarpm"/>
        <w:spacing w:line="276" w:lineRule="auto"/>
        <w:ind w:left="-567" w:right="-850"/>
        <w:jc w:val="both"/>
        <w:rPr>
          <w:sz w:val="24"/>
          <w:lang w:val="lv-LV"/>
        </w:rPr>
      </w:pPr>
      <w:r>
        <w:rPr>
          <w:sz w:val="24"/>
        </w:rPr>
        <w:t>2</w:t>
      </w:r>
      <w:r>
        <w:rPr>
          <w:sz w:val="24"/>
          <w:lang w:val="lv-LV"/>
        </w:rPr>
        <w:t>4</w:t>
      </w:r>
      <w:r>
        <w:rPr>
          <w:sz w:val="24"/>
        </w:rPr>
        <w:t xml:space="preserve">.4. Konkursa komisijas lēmumu ieraksta protokolā, ko paraksta visi  komisijas locekļi. </w:t>
      </w:r>
    </w:p>
    <w:p w:rsidR="009A0803" w:rsidRDefault="009A0803" w:rsidP="009A0803">
      <w:pPr>
        <w:pStyle w:val="Bezatstarpm"/>
        <w:spacing w:line="276" w:lineRule="auto"/>
        <w:ind w:left="-567" w:right="-850"/>
        <w:jc w:val="both"/>
        <w:rPr>
          <w:sz w:val="24"/>
          <w:lang w:val="lv-LV"/>
        </w:rPr>
      </w:pPr>
    </w:p>
    <w:p w:rsidR="009A0803" w:rsidRDefault="009A0803" w:rsidP="009A0803">
      <w:pPr>
        <w:pStyle w:val="Bezatstarpm"/>
        <w:spacing w:line="276" w:lineRule="auto"/>
        <w:ind w:left="-567" w:right="-850"/>
        <w:jc w:val="both"/>
        <w:rPr>
          <w:b/>
          <w:sz w:val="24"/>
          <w:lang w:val="lv-LV"/>
        </w:rPr>
      </w:pPr>
      <w:r>
        <w:rPr>
          <w:b/>
          <w:sz w:val="24"/>
        </w:rPr>
        <w:t>VI</w:t>
      </w:r>
      <w:r>
        <w:rPr>
          <w:b/>
          <w:sz w:val="24"/>
          <w:lang w:val="lv-LV"/>
        </w:rPr>
        <w:t>II</w:t>
      </w:r>
      <w:r>
        <w:rPr>
          <w:b/>
          <w:sz w:val="24"/>
        </w:rPr>
        <w:t xml:space="preserve">. </w:t>
      </w:r>
      <w:r>
        <w:rPr>
          <w:b/>
          <w:sz w:val="24"/>
          <w:lang w:val="lv-LV"/>
        </w:rPr>
        <w:t>Konkursa pretendentu tiesības un pienākumi</w:t>
      </w:r>
    </w:p>
    <w:p w:rsidR="009A0803" w:rsidRDefault="009A0803" w:rsidP="009A0803">
      <w:pPr>
        <w:pStyle w:val="Bezatstarpm"/>
        <w:spacing w:line="276" w:lineRule="auto"/>
        <w:ind w:left="-567" w:right="-850"/>
        <w:jc w:val="both"/>
        <w:rPr>
          <w:sz w:val="24"/>
        </w:rPr>
      </w:pPr>
      <w:r>
        <w:rPr>
          <w:sz w:val="24"/>
        </w:rPr>
        <w:t>2</w:t>
      </w:r>
      <w:r>
        <w:rPr>
          <w:sz w:val="24"/>
          <w:lang w:val="lv-LV"/>
        </w:rPr>
        <w:t>5</w:t>
      </w:r>
      <w:r>
        <w:rPr>
          <w:sz w:val="24"/>
        </w:rPr>
        <w:t xml:space="preserve">. Līdz konkursa piedāvājumu iesniegšanas termiņa beigām jebkurš dalībnieks var grozīt vai atsaukt savu piedāvājumu. </w:t>
      </w:r>
    </w:p>
    <w:p w:rsidR="009A0803" w:rsidRDefault="009A0803" w:rsidP="009A0803">
      <w:pPr>
        <w:pStyle w:val="Bezatstarpm"/>
        <w:spacing w:line="276" w:lineRule="auto"/>
        <w:ind w:left="-567" w:right="-850"/>
        <w:jc w:val="both"/>
        <w:rPr>
          <w:sz w:val="24"/>
          <w:lang w:val="lv-LV"/>
        </w:rPr>
      </w:pPr>
      <w:r>
        <w:rPr>
          <w:sz w:val="24"/>
          <w:lang w:val="lv-LV"/>
        </w:rPr>
        <w:t>26</w:t>
      </w:r>
      <w:r>
        <w:rPr>
          <w:sz w:val="24"/>
        </w:rPr>
        <w:t xml:space="preserve">. Iesniedzot pieteikuma anketu konkursam, pretendents pieņem un piekrīt visām konkursa nolikumā noteiktajām prasībām. </w:t>
      </w:r>
    </w:p>
    <w:p w:rsidR="009A0803" w:rsidRDefault="009A0803" w:rsidP="009A0803">
      <w:pPr>
        <w:pStyle w:val="Bezatstarpm"/>
        <w:spacing w:line="276" w:lineRule="auto"/>
        <w:ind w:left="-567" w:right="-850"/>
        <w:jc w:val="both"/>
        <w:rPr>
          <w:sz w:val="24"/>
          <w:lang w:val="lv-LV"/>
        </w:rPr>
      </w:pPr>
    </w:p>
    <w:p w:rsidR="009A0803" w:rsidRDefault="009A0803" w:rsidP="009A0803">
      <w:pPr>
        <w:pStyle w:val="Bezatstarpm"/>
        <w:spacing w:line="276" w:lineRule="auto"/>
        <w:ind w:left="-567" w:right="-850"/>
        <w:jc w:val="both"/>
        <w:rPr>
          <w:b/>
          <w:sz w:val="24"/>
          <w:lang w:val="lv-LV"/>
        </w:rPr>
      </w:pPr>
      <w:r>
        <w:rPr>
          <w:b/>
          <w:sz w:val="24"/>
          <w:lang w:val="lv-LV"/>
        </w:rPr>
        <w:t xml:space="preserve">IX. Fotoattēlu lietošanas tiesības </w:t>
      </w:r>
    </w:p>
    <w:p w:rsidR="009A0803" w:rsidRDefault="009A0803" w:rsidP="009A0803">
      <w:pPr>
        <w:pStyle w:val="Bezatstarpm"/>
        <w:spacing w:line="276" w:lineRule="auto"/>
        <w:ind w:left="-567" w:right="-850"/>
        <w:jc w:val="both"/>
        <w:rPr>
          <w:sz w:val="24"/>
        </w:rPr>
      </w:pPr>
      <w:r>
        <w:rPr>
          <w:sz w:val="24"/>
          <w:lang w:val="lv-LV"/>
        </w:rPr>
        <w:t>27</w:t>
      </w:r>
      <w:r>
        <w:rPr>
          <w:sz w:val="24"/>
        </w:rPr>
        <w:t xml:space="preserve">. Rīkotājs iegūst bezmaksas lietošanas tiesības fotoattēliem un digitālajiem failiem, kurus iesniedzis konkursa dalībnieks. </w:t>
      </w:r>
    </w:p>
    <w:p w:rsidR="009A0803" w:rsidRDefault="009A0803" w:rsidP="009A0803">
      <w:pPr>
        <w:pStyle w:val="Bezatstarpm"/>
        <w:spacing w:line="276" w:lineRule="auto"/>
        <w:ind w:left="-567" w:right="-850"/>
        <w:jc w:val="both"/>
        <w:rPr>
          <w:sz w:val="24"/>
        </w:rPr>
      </w:pPr>
      <w:r>
        <w:rPr>
          <w:sz w:val="24"/>
          <w:lang w:val="lv-LV"/>
        </w:rPr>
        <w:t>28</w:t>
      </w:r>
      <w:r>
        <w:rPr>
          <w:sz w:val="24"/>
        </w:rPr>
        <w:t xml:space="preserve">. Fotogrāfs, iesniedzot darbus Rīkotājam un parakstot pieteikumu, piekrīt visiem iepriekšminētajiem punktiem foto konkursa Nolikumā. </w:t>
      </w:r>
    </w:p>
    <w:p w:rsidR="009A0803" w:rsidRDefault="009A0803" w:rsidP="009A0803">
      <w:pPr>
        <w:pStyle w:val="Bezatstarpm"/>
        <w:spacing w:line="276" w:lineRule="auto"/>
        <w:ind w:left="-567" w:right="-850"/>
        <w:jc w:val="both"/>
        <w:rPr>
          <w:sz w:val="24"/>
          <w:lang w:val="lv-LV"/>
        </w:rPr>
      </w:pPr>
      <w:r>
        <w:rPr>
          <w:sz w:val="24"/>
          <w:lang w:val="lv-LV"/>
        </w:rPr>
        <w:t xml:space="preserve">29.Ciblas novada pašvaldība garantē nenodot fotoattēlus trešajām personām, ja tas saistīts ar fotoattēla izmantošanu komercdarbībā, bez saskaņojuma ar fotogrāfiju autoru. </w:t>
      </w:r>
    </w:p>
    <w:p w:rsidR="009A0803" w:rsidRDefault="009A0803" w:rsidP="009A0803">
      <w:pPr>
        <w:pStyle w:val="Bezatstarpm"/>
        <w:spacing w:line="276" w:lineRule="auto"/>
        <w:ind w:left="-567" w:right="-850"/>
        <w:jc w:val="both"/>
        <w:rPr>
          <w:sz w:val="24"/>
          <w:lang w:val="lv-LV"/>
        </w:rPr>
      </w:pPr>
      <w:r>
        <w:rPr>
          <w:sz w:val="24"/>
          <w:lang w:val="lv-LV"/>
        </w:rPr>
        <w:t xml:space="preserve">30.Ciblas novada pašvaldība iesniegto darbu publikācijas gadījumā  obligāti norāda atsauci uz autoru. </w:t>
      </w:r>
    </w:p>
    <w:p w:rsidR="009A0803" w:rsidRDefault="009A0803" w:rsidP="009A0803">
      <w:pPr>
        <w:pStyle w:val="Bezatstarpm"/>
        <w:spacing w:line="276" w:lineRule="auto"/>
        <w:ind w:left="-567" w:right="-850"/>
        <w:jc w:val="both"/>
        <w:rPr>
          <w:sz w:val="24"/>
          <w:lang w:val="lv-LV"/>
        </w:rPr>
      </w:pPr>
      <w:r>
        <w:rPr>
          <w:sz w:val="24"/>
          <w:lang w:val="lv-LV"/>
        </w:rPr>
        <w:t>31. Fotogrāfijas autors uzņemas atbildību par atļaujas saskaņošanu ar fotoattēlos redzamajiem cilvēkiem par fotoattēlu publicēšanu.</w:t>
      </w:r>
    </w:p>
    <w:p w:rsidR="009A0803" w:rsidRDefault="009A0803" w:rsidP="009A0803">
      <w:pPr>
        <w:pStyle w:val="Bezatstarpm"/>
        <w:spacing w:line="276" w:lineRule="auto"/>
        <w:ind w:left="-567" w:right="-850"/>
        <w:jc w:val="both"/>
        <w:rPr>
          <w:sz w:val="24"/>
          <w:lang w:val="lv-LV"/>
        </w:rPr>
      </w:pPr>
    </w:p>
    <w:p w:rsidR="009A0803" w:rsidRDefault="009A0803" w:rsidP="009A0803">
      <w:pPr>
        <w:pStyle w:val="Bezatstarpm"/>
        <w:spacing w:line="276" w:lineRule="auto"/>
        <w:ind w:left="-567" w:right="-850"/>
        <w:jc w:val="both"/>
        <w:rPr>
          <w:sz w:val="24"/>
          <w:lang w:val="lv-LV"/>
        </w:rPr>
      </w:pPr>
    </w:p>
    <w:p w:rsidR="009A0803" w:rsidRDefault="009A0803" w:rsidP="009A0803">
      <w:pPr>
        <w:pStyle w:val="Bezatstarpm"/>
        <w:spacing w:line="276" w:lineRule="auto"/>
        <w:ind w:left="-567" w:right="-850"/>
        <w:jc w:val="both"/>
        <w:rPr>
          <w:sz w:val="24"/>
          <w:lang w:val="lv-LV"/>
        </w:rPr>
      </w:pPr>
    </w:p>
    <w:p w:rsidR="009A0803" w:rsidRDefault="009A0803" w:rsidP="009A0803">
      <w:pPr>
        <w:pStyle w:val="Bezatstarpm"/>
        <w:spacing w:line="276" w:lineRule="auto"/>
        <w:ind w:left="-567" w:right="-850"/>
        <w:jc w:val="both"/>
        <w:rPr>
          <w:sz w:val="24"/>
          <w:lang w:val="lv-LV"/>
        </w:rPr>
      </w:pPr>
      <w:r>
        <w:rPr>
          <w:sz w:val="24"/>
          <w:lang w:val="lv-LV"/>
        </w:rPr>
        <w:t>Novada pašvaldības domes priekšsēdētājs                       Juris Dombrovskis</w:t>
      </w:r>
    </w:p>
    <w:p w:rsidR="009A0803" w:rsidRDefault="009A0803" w:rsidP="009A0803">
      <w:pPr>
        <w:pStyle w:val="Bezatstarpm"/>
        <w:spacing w:line="276" w:lineRule="auto"/>
        <w:ind w:left="-567" w:right="-850"/>
        <w:jc w:val="both"/>
        <w:rPr>
          <w:sz w:val="24"/>
          <w:lang w:val="lv-LV"/>
        </w:rPr>
      </w:pPr>
    </w:p>
    <w:p w:rsidR="009A0803" w:rsidRDefault="009A0803" w:rsidP="009A0803">
      <w:pPr>
        <w:pStyle w:val="Bezatstarpm"/>
        <w:spacing w:line="276" w:lineRule="auto"/>
        <w:ind w:left="-567" w:right="-850"/>
        <w:jc w:val="both"/>
        <w:rPr>
          <w:sz w:val="24"/>
          <w:lang w:val="lv-LV"/>
        </w:rPr>
      </w:pPr>
    </w:p>
    <w:p w:rsidR="009A0803" w:rsidRDefault="009A0803" w:rsidP="009A0803">
      <w:pPr>
        <w:pStyle w:val="Bezatstarpm"/>
        <w:spacing w:line="276" w:lineRule="auto"/>
        <w:ind w:left="-567" w:right="-850"/>
        <w:jc w:val="both"/>
        <w:rPr>
          <w:sz w:val="24"/>
          <w:lang w:val="lv-LV"/>
        </w:rPr>
      </w:pPr>
    </w:p>
    <w:p w:rsidR="009A0803" w:rsidRDefault="009A0803" w:rsidP="009A0803">
      <w:pPr>
        <w:pStyle w:val="Bezatstarpm"/>
        <w:spacing w:line="276" w:lineRule="auto"/>
        <w:ind w:left="-567" w:right="-850"/>
        <w:jc w:val="both"/>
        <w:rPr>
          <w:sz w:val="24"/>
          <w:lang w:val="lv-LV"/>
        </w:rPr>
      </w:pPr>
    </w:p>
    <w:p w:rsidR="009A0803" w:rsidRDefault="009A0803" w:rsidP="009A0803">
      <w:pPr>
        <w:pStyle w:val="Bezatstarpm"/>
        <w:spacing w:line="276" w:lineRule="auto"/>
        <w:ind w:left="-567" w:right="-850"/>
        <w:jc w:val="both"/>
        <w:rPr>
          <w:sz w:val="24"/>
          <w:lang w:val="lv-LV"/>
        </w:rPr>
      </w:pPr>
    </w:p>
    <w:p w:rsidR="009A0803" w:rsidRDefault="009A0803" w:rsidP="009A0803">
      <w:pPr>
        <w:pStyle w:val="Bezatstarpm"/>
        <w:spacing w:line="276" w:lineRule="auto"/>
        <w:ind w:left="-567" w:right="-850"/>
        <w:jc w:val="both"/>
        <w:rPr>
          <w:sz w:val="24"/>
          <w:lang w:val="lv-LV"/>
        </w:rPr>
      </w:pPr>
    </w:p>
    <w:p w:rsidR="009A0803" w:rsidRDefault="009A0803" w:rsidP="009A0803">
      <w:pPr>
        <w:pStyle w:val="Bezatstarpm"/>
        <w:spacing w:line="276" w:lineRule="auto"/>
        <w:ind w:left="-567" w:right="-850"/>
        <w:jc w:val="both"/>
        <w:rPr>
          <w:sz w:val="24"/>
          <w:lang w:val="lv-LV"/>
        </w:rPr>
      </w:pPr>
    </w:p>
    <w:p w:rsidR="009A0803" w:rsidRDefault="009A0803" w:rsidP="009A0803">
      <w:pPr>
        <w:pStyle w:val="Bezatstarpm"/>
        <w:spacing w:line="276" w:lineRule="auto"/>
        <w:ind w:left="-567" w:right="-850"/>
        <w:jc w:val="both"/>
        <w:rPr>
          <w:sz w:val="24"/>
          <w:lang w:val="lv-LV"/>
        </w:rPr>
      </w:pPr>
    </w:p>
    <w:p w:rsidR="009A0803" w:rsidRDefault="009A0803" w:rsidP="009A0803">
      <w:pPr>
        <w:pStyle w:val="Bezatstarpm"/>
        <w:spacing w:line="276" w:lineRule="auto"/>
        <w:ind w:left="-567" w:right="-850"/>
        <w:jc w:val="both"/>
        <w:rPr>
          <w:sz w:val="24"/>
          <w:lang w:val="lv-LV"/>
        </w:rPr>
      </w:pPr>
    </w:p>
    <w:p w:rsidR="009A0803" w:rsidRDefault="009A0803" w:rsidP="009A0803">
      <w:pPr>
        <w:pStyle w:val="Bezatstarpm"/>
        <w:spacing w:line="276" w:lineRule="auto"/>
        <w:ind w:left="-567" w:right="-850"/>
        <w:jc w:val="both"/>
        <w:rPr>
          <w:sz w:val="24"/>
          <w:lang w:val="lv-LV"/>
        </w:rPr>
      </w:pPr>
    </w:p>
    <w:p w:rsidR="009A0803" w:rsidRDefault="009A0803" w:rsidP="009A0803">
      <w:pPr>
        <w:pStyle w:val="Bezatstarpm"/>
        <w:spacing w:line="276" w:lineRule="auto"/>
        <w:ind w:left="-567" w:right="-850"/>
        <w:jc w:val="both"/>
        <w:rPr>
          <w:sz w:val="24"/>
          <w:lang w:val="lv-LV"/>
        </w:rPr>
      </w:pPr>
    </w:p>
    <w:p w:rsidR="009A0803" w:rsidRDefault="009A0803" w:rsidP="009A0803">
      <w:pPr>
        <w:pStyle w:val="Bezatstarpm"/>
        <w:spacing w:line="276" w:lineRule="auto"/>
        <w:ind w:left="-567" w:right="-850"/>
        <w:jc w:val="both"/>
        <w:rPr>
          <w:sz w:val="24"/>
          <w:lang w:val="lv-LV"/>
        </w:rPr>
      </w:pPr>
    </w:p>
    <w:p w:rsidR="009A0803" w:rsidRDefault="009A0803" w:rsidP="009A0803">
      <w:pPr>
        <w:pStyle w:val="Bezatstarpm"/>
        <w:spacing w:line="276" w:lineRule="auto"/>
        <w:ind w:left="-567" w:right="-850"/>
        <w:jc w:val="both"/>
        <w:rPr>
          <w:sz w:val="24"/>
          <w:lang w:val="lv-LV"/>
        </w:rPr>
      </w:pPr>
    </w:p>
    <w:p w:rsidR="009A0803" w:rsidRDefault="009A0803" w:rsidP="009A0803">
      <w:pPr>
        <w:pStyle w:val="Default"/>
        <w:jc w:val="center"/>
        <w:rPr>
          <w:rFonts w:ascii="Times New Roman" w:hAnsi="Times New Roman" w:cs="Times New Roman"/>
          <w:sz w:val="28"/>
          <w:szCs w:val="28"/>
        </w:rPr>
      </w:pPr>
      <w:r>
        <w:rPr>
          <w:rFonts w:ascii="Times New Roman" w:hAnsi="Times New Roman" w:cs="Times New Roman"/>
          <w:b/>
          <w:bCs/>
          <w:sz w:val="28"/>
          <w:szCs w:val="28"/>
        </w:rPr>
        <w:t>PIETEIKUMA ANKETA</w:t>
      </w:r>
    </w:p>
    <w:p w:rsidR="009A0803" w:rsidRDefault="009A0803" w:rsidP="009A0803">
      <w:pPr>
        <w:jc w:val="center"/>
        <w:rPr>
          <w:b/>
          <w:sz w:val="28"/>
          <w:szCs w:val="28"/>
          <w:lang w:val="lv-LV"/>
        </w:rPr>
      </w:pPr>
      <w:r>
        <w:rPr>
          <w:sz w:val="28"/>
          <w:szCs w:val="28"/>
        </w:rPr>
        <w:lastRenderedPageBreak/>
        <w:t>Fotokonkursam „</w:t>
      </w:r>
      <w:r>
        <w:rPr>
          <w:b/>
          <w:sz w:val="28"/>
          <w:szCs w:val="28"/>
          <w:lang w:val="lv-LV"/>
        </w:rPr>
        <w:t>CIBLAS NOVADS"</w:t>
      </w:r>
    </w:p>
    <w:p w:rsidR="009A0803" w:rsidRDefault="009A0803" w:rsidP="009A0803">
      <w:pPr>
        <w:ind w:left="-454" w:right="-1077"/>
        <w:rPr>
          <w:b/>
          <w:sz w:val="24"/>
          <w:lang w:val="lv-LV"/>
        </w:rPr>
      </w:pPr>
      <w:r>
        <w:rPr>
          <w:sz w:val="23"/>
          <w:szCs w:val="23"/>
        </w:rPr>
        <w:t>Fotokonkursam „</w:t>
      </w:r>
      <w:r>
        <w:rPr>
          <w:b/>
          <w:sz w:val="24"/>
          <w:lang w:val="lv-LV"/>
        </w:rPr>
        <w:t>CIBLAS NOVADS"</w:t>
      </w:r>
    </w:p>
    <w:p w:rsidR="009A0803" w:rsidRDefault="009A0803" w:rsidP="009A0803">
      <w:pPr>
        <w:pStyle w:val="Bezatstarpm"/>
        <w:rPr>
          <w:sz w:val="24"/>
          <w:lang w:val="lv-LV"/>
        </w:rPr>
      </w:pPr>
      <w:r>
        <w:rPr>
          <w:sz w:val="24"/>
          <w:lang w:val="lv-LV"/>
        </w:rPr>
        <w:t>______________________________________________     ir iesniedzis šādus darbus</w:t>
      </w:r>
    </w:p>
    <w:p w:rsidR="009A0803" w:rsidRDefault="009A0803" w:rsidP="009A0803">
      <w:pPr>
        <w:pStyle w:val="Bezatstarpm"/>
        <w:rPr>
          <w:lang w:val="lv-LV"/>
        </w:rPr>
      </w:pPr>
      <w:r>
        <w:rPr>
          <w:lang w:val="lv-LV"/>
        </w:rPr>
        <w:t xml:space="preserve">                       (vārds, uzvārds)</w:t>
      </w:r>
    </w:p>
    <w:p w:rsidR="009A0803" w:rsidRDefault="009A0803" w:rsidP="009A0803">
      <w:pPr>
        <w:pStyle w:val="Bezatstarpm"/>
        <w:rPr>
          <w:lang w:val="lv-LV"/>
        </w:rPr>
      </w:pPr>
    </w:p>
    <w:tbl>
      <w:tblPr>
        <w:tblStyle w:val="Reatabula"/>
        <w:tblW w:w="0" w:type="auto"/>
        <w:tblInd w:w="0" w:type="dxa"/>
        <w:tblLook w:val="04A0"/>
      </w:tblPr>
      <w:tblGrid>
        <w:gridCol w:w="644"/>
        <w:gridCol w:w="2583"/>
        <w:gridCol w:w="2835"/>
        <w:gridCol w:w="2460"/>
      </w:tblGrid>
      <w:tr w:rsidR="009A0803" w:rsidTr="009A0803">
        <w:tc>
          <w:tcPr>
            <w:tcW w:w="644" w:type="dxa"/>
            <w:tcBorders>
              <w:top w:val="single" w:sz="4" w:space="0" w:color="auto"/>
              <w:left w:val="single" w:sz="4" w:space="0" w:color="auto"/>
              <w:bottom w:val="single" w:sz="4" w:space="0" w:color="auto"/>
              <w:right w:val="single" w:sz="4" w:space="0" w:color="auto"/>
            </w:tcBorders>
            <w:hideMark/>
          </w:tcPr>
          <w:p w:rsidR="009A0803" w:rsidRDefault="009A0803">
            <w:pPr>
              <w:spacing w:after="0"/>
              <w:ind w:right="-1134"/>
              <w:rPr>
                <w:lang w:val="lv-LV"/>
              </w:rPr>
            </w:pPr>
            <w:r>
              <w:rPr>
                <w:lang w:val="lv-LV"/>
              </w:rPr>
              <w:t>N.p.k.</w:t>
            </w:r>
          </w:p>
        </w:tc>
        <w:tc>
          <w:tcPr>
            <w:tcW w:w="2583" w:type="dxa"/>
            <w:tcBorders>
              <w:top w:val="single" w:sz="4" w:space="0" w:color="auto"/>
              <w:left w:val="single" w:sz="4" w:space="0" w:color="auto"/>
              <w:bottom w:val="single" w:sz="4" w:space="0" w:color="auto"/>
              <w:right w:val="single" w:sz="4" w:space="0" w:color="auto"/>
            </w:tcBorders>
            <w:hideMark/>
          </w:tcPr>
          <w:p w:rsidR="009A0803" w:rsidRDefault="009A0803">
            <w:pPr>
              <w:spacing w:after="0"/>
              <w:ind w:right="-1134"/>
              <w:rPr>
                <w:lang w:val="lv-LV"/>
              </w:rPr>
            </w:pPr>
            <w:r>
              <w:rPr>
                <w:lang w:val="lv-LV"/>
              </w:rPr>
              <w:t>Gradācija</w:t>
            </w:r>
          </w:p>
        </w:tc>
        <w:tc>
          <w:tcPr>
            <w:tcW w:w="2835" w:type="dxa"/>
            <w:tcBorders>
              <w:top w:val="single" w:sz="4" w:space="0" w:color="auto"/>
              <w:left w:val="single" w:sz="4" w:space="0" w:color="auto"/>
              <w:bottom w:val="single" w:sz="4" w:space="0" w:color="auto"/>
              <w:right w:val="single" w:sz="4" w:space="0" w:color="auto"/>
            </w:tcBorders>
            <w:hideMark/>
          </w:tcPr>
          <w:p w:rsidR="009A0803" w:rsidRDefault="009A0803">
            <w:pPr>
              <w:spacing w:after="0"/>
              <w:ind w:right="-1134"/>
              <w:rPr>
                <w:lang w:val="lv-LV"/>
              </w:rPr>
            </w:pPr>
            <w:r>
              <w:rPr>
                <w:lang w:val="lv-LV"/>
              </w:rPr>
              <w:t>Fotoattēla nosaukums</w:t>
            </w:r>
          </w:p>
        </w:tc>
        <w:tc>
          <w:tcPr>
            <w:tcW w:w="2460" w:type="dxa"/>
            <w:tcBorders>
              <w:top w:val="single" w:sz="4" w:space="0" w:color="auto"/>
              <w:left w:val="single" w:sz="4" w:space="0" w:color="auto"/>
              <w:bottom w:val="single" w:sz="4" w:space="0" w:color="auto"/>
              <w:right w:val="single" w:sz="4" w:space="0" w:color="auto"/>
            </w:tcBorders>
            <w:hideMark/>
          </w:tcPr>
          <w:p w:rsidR="009A0803" w:rsidRDefault="009A0803">
            <w:pPr>
              <w:spacing w:after="0"/>
              <w:ind w:right="-1134"/>
              <w:rPr>
                <w:lang w:val="lv-LV"/>
              </w:rPr>
            </w:pPr>
            <w:r>
              <w:rPr>
                <w:lang w:val="lv-LV"/>
              </w:rPr>
              <w:t xml:space="preserve">Fotoattēla </w:t>
            </w:r>
          </w:p>
          <w:p w:rsidR="009A0803" w:rsidRDefault="009A0803">
            <w:pPr>
              <w:spacing w:after="0"/>
              <w:ind w:right="-1134"/>
              <w:rPr>
                <w:lang w:val="lv-LV"/>
              </w:rPr>
            </w:pPr>
            <w:r>
              <w:rPr>
                <w:lang w:val="lv-LV"/>
              </w:rPr>
              <w:t xml:space="preserve">uzņemšanas vieta un </w:t>
            </w:r>
          </w:p>
          <w:p w:rsidR="009A0803" w:rsidRDefault="009A0803">
            <w:pPr>
              <w:spacing w:after="0"/>
              <w:ind w:right="-1134"/>
              <w:rPr>
                <w:lang w:val="lv-LV"/>
              </w:rPr>
            </w:pPr>
            <w:r>
              <w:rPr>
                <w:lang w:val="lv-LV"/>
              </w:rPr>
              <w:t>laiks</w:t>
            </w:r>
          </w:p>
        </w:tc>
      </w:tr>
      <w:tr w:rsidR="009A0803" w:rsidTr="009A0803">
        <w:tc>
          <w:tcPr>
            <w:tcW w:w="644"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lang w:val="lv-LV"/>
              </w:rPr>
            </w:pPr>
          </w:p>
        </w:tc>
        <w:tc>
          <w:tcPr>
            <w:tcW w:w="2583"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lang w:val="lv-LV"/>
              </w:rPr>
            </w:pPr>
          </w:p>
        </w:tc>
        <w:tc>
          <w:tcPr>
            <w:tcW w:w="2835"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lang w:val="lv-LV"/>
              </w:rPr>
            </w:pPr>
          </w:p>
        </w:tc>
        <w:tc>
          <w:tcPr>
            <w:tcW w:w="2460"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lang w:val="lv-LV"/>
              </w:rPr>
            </w:pPr>
          </w:p>
        </w:tc>
      </w:tr>
      <w:tr w:rsidR="009A0803" w:rsidTr="009A0803">
        <w:tc>
          <w:tcPr>
            <w:tcW w:w="644"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583"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835"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460"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r>
      <w:tr w:rsidR="009A0803" w:rsidTr="009A0803">
        <w:tc>
          <w:tcPr>
            <w:tcW w:w="644"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583"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835"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460"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r>
      <w:tr w:rsidR="009A0803" w:rsidTr="009A0803">
        <w:tc>
          <w:tcPr>
            <w:tcW w:w="644"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583"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835"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460"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r>
      <w:tr w:rsidR="009A0803" w:rsidTr="009A0803">
        <w:tc>
          <w:tcPr>
            <w:tcW w:w="644"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583"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835"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460"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r>
      <w:tr w:rsidR="009A0803" w:rsidTr="009A0803">
        <w:tc>
          <w:tcPr>
            <w:tcW w:w="644"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583"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835"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460"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r>
      <w:tr w:rsidR="009A0803" w:rsidTr="009A0803">
        <w:tc>
          <w:tcPr>
            <w:tcW w:w="644"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583"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835"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460"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r>
      <w:tr w:rsidR="009A0803" w:rsidTr="009A0803">
        <w:tc>
          <w:tcPr>
            <w:tcW w:w="644"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583"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835"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460"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r>
      <w:tr w:rsidR="009A0803" w:rsidTr="009A0803">
        <w:tc>
          <w:tcPr>
            <w:tcW w:w="644"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583"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835"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460"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r>
      <w:tr w:rsidR="009A0803" w:rsidTr="009A0803">
        <w:tc>
          <w:tcPr>
            <w:tcW w:w="644"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583"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835"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460"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r>
      <w:tr w:rsidR="009A0803" w:rsidTr="009A0803">
        <w:tc>
          <w:tcPr>
            <w:tcW w:w="644"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583"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835"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460"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r>
      <w:tr w:rsidR="009A0803" w:rsidTr="009A0803">
        <w:tc>
          <w:tcPr>
            <w:tcW w:w="644"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583"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835"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460"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r>
      <w:tr w:rsidR="009A0803" w:rsidTr="009A0803">
        <w:tc>
          <w:tcPr>
            <w:tcW w:w="644"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583"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835"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460"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r>
      <w:tr w:rsidR="009A0803" w:rsidTr="009A0803">
        <w:tc>
          <w:tcPr>
            <w:tcW w:w="644"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583"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835"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460"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r>
      <w:tr w:rsidR="009A0803" w:rsidTr="009A0803">
        <w:tc>
          <w:tcPr>
            <w:tcW w:w="644"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583"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835"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460"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r>
      <w:tr w:rsidR="009A0803" w:rsidTr="009A0803">
        <w:tc>
          <w:tcPr>
            <w:tcW w:w="644"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583"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835"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460"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r>
      <w:tr w:rsidR="009A0803" w:rsidTr="009A0803">
        <w:tc>
          <w:tcPr>
            <w:tcW w:w="644"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583"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835"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460"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r>
      <w:tr w:rsidR="009A0803" w:rsidTr="009A0803">
        <w:tc>
          <w:tcPr>
            <w:tcW w:w="644"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583"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835"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460"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r>
      <w:tr w:rsidR="009A0803" w:rsidTr="009A0803">
        <w:tc>
          <w:tcPr>
            <w:tcW w:w="644"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583"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835"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460"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r>
      <w:tr w:rsidR="009A0803" w:rsidTr="009A0803">
        <w:tc>
          <w:tcPr>
            <w:tcW w:w="644"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583"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835"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460"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r>
      <w:tr w:rsidR="009A0803" w:rsidTr="009A0803">
        <w:tc>
          <w:tcPr>
            <w:tcW w:w="644"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583"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835"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460"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r>
      <w:tr w:rsidR="009A0803" w:rsidTr="009A0803">
        <w:tc>
          <w:tcPr>
            <w:tcW w:w="644"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583"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835"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460"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r>
      <w:tr w:rsidR="009A0803" w:rsidTr="009A0803">
        <w:tc>
          <w:tcPr>
            <w:tcW w:w="644"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583"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835"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460"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r>
      <w:tr w:rsidR="009A0803" w:rsidTr="009A0803">
        <w:tc>
          <w:tcPr>
            <w:tcW w:w="644"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583"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835"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c>
          <w:tcPr>
            <w:tcW w:w="2460"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lang w:val="lv-LV"/>
              </w:rPr>
            </w:pPr>
          </w:p>
        </w:tc>
      </w:tr>
      <w:tr w:rsidR="009A0803" w:rsidTr="009A0803">
        <w:tc>
          <w:tcPr>
            <w:tcW w:w="644"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583"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835"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c>
          <w:tcPr>
            <w:tcW w:w="2460" w:type="dxa"/>
            <w:tcBorders>
              <w:top w:val="single" w:sz="4" w:space="0" w:color="auto"/>
              <w:left w:val="single" w:sz="4" w:space="0" w:color="auto"/>
              <w:bottom w:val="single" w:sz="4" w:space="0" w:color="auto"/>
              <w:right w:val="single" w:sz="4" w:space="0" w:color="auto"/>
            </w:tcBorders>
          </w:tcPr>
          <w:p w:rsidR="009A0803" w:rsidRDefault="009A0803">
            <w:pPr>
              <w:spacing w:after="0"/>
              <w:ind w:right="-1134"/>
              <w:rPr>
                <w:sz w:val="24"/>
                <w:szCs w:val="24"/>
                <w:lang w:val="lv-LV"/>
              </w:rPr>
            </w:pPr>
          </w:p>
        </w:tc>
      </w:tr>
    </w:tbl>
    <w:p w:rsidR="009A0803" w:rsidRDefault="009A0803" w:rsidP="009A0803">
      <w:pPr>
        <w:ind w:left="-567" w:right="-1020"/>
        <w:rPr>
          <w:sz w:val="24"/>
          <w:lang w:val="lv-LV"/>
        </w:rPr>
      </w:pPr>
      <w:r>
        <w:rPr>
          <w:sz w:val="24"/>
        </w:rPr>
        <w:t>Iesniedzot fotoattēlus konkursam</w:t>
      </w:r>
      <w:r>
        <w:rPr>
          <w:sz w:val="24"/>
          <w:lang w:val="lv-LV"/>
        </w:rPr>
        <w:t xml:space="preserve">, </w:t>
      </w:r>
      <w:r>
        <w:rPr>
          <w:sz w:val="24"/>
        </w:rPr>
        <w:t xml:space="preserve"> fotoattēlu autors piekrīt visiem nolikuma nosacījumiem.</w:t>
      </w:r>
    </w:p>
    <w:p w:rsidR="009A0803" w:rsidRDefault="009A0803" w:rsidP="009A0803">
      <w:pPr>
        <w:pStyle w:val="Default"/>
        <w:ind w:left="-567" w:right="-1020"/>
        <w:rPr>
          <w:rFonts w:ascii="Times New Roman" w:hAnsi="Times New Roman" w:cs="Times New Roman"/>
        </w:rPr>
      </w:pPr>
      <w:r>
        <w:rPr>
          <w:rFonts w:ascii="Times New Roman" w:hAnsi="Times New Roman" w:cs="Times New Roman"/>
        </w:rPr>
        <w:t xml:space="preserve">e-pasta adrese, tālrunis  rezultātu paziņošanai __________________________________________________________________________ </w:t>
      </w:r>
    </w:p>
    <w:p w:rsidR="009A0803" w:rsidRDefault="009A0803" w:rsidP="009A0803">
      <w:pPr>
        <w:pStyle w:val="Default"/>
        <w:ind w:left="-567" w:right="-1020"/>
        <w:rPr>
          <w:rFonts w:ascii="Times New Roman" w:hAnsi="Times New Roman" w:cs="Times New Roman"/>
        </w:rPr>
      </w:pPr>
    </w:p>
    <w:p w:rsidR="009A0803" w:rsidRDefault="009A0803" w:rsidP="009A0803">
      <w:pPr>
        <w:pStyle w:val="Default"/>
        <w:ind w:left="-567" w:right="-1020"/>
        <w:rPr>
          <w:rFonts w:ascii="Times New Roman" w:hAnsi="Times New Roman" w:cs="Times New Roman"/>
        </w:rPr>
      </w:pPr>
      <w:r>
        <w:rPr>
          <w:rFonts w:ascii="Times New Roman" w:hAnsi="Times New Roman" w:cs="Times New Roman"/>
        </w:rPr>
        <w:t xml:space="preserve">Datums : _______________________________ </w:t>
      </w:r>
    </w:p>
    <w:p w:rsidR="009A0803" w:rsidRDefault="009A0803" w:rsidP="009A0803">
      <w:pPr>
        <w:ind w:left="-567" w:right="-1020"/>
        <w:rPr>
          <w:sz w:val="24"/>
          <w:lang w:val="lv-LV"/>
        </w:rPr>
      </w:pPr>
    </w:p>
    <w:p w:rsidR="009A0803" w:rsidRDefault="009A0803" w:rsidP="009A0803">
      <w:pPr>
        <w:ind w:left="-567" w:right="-1020"/>
        <w:rPr>
          <w:sz w:val="24"/>
          <w:lang w:val="lv-LV"/>
        </w:rPr>
      </w:pPr>
      <w:r>
        <w:rPr>
          <w:sz w:val="24"/>
        </w:rPr>
        <w:t>Fotoattēlu autora paraksts: _________________</w:t>
      </w:r>
    </w:p>
    <w:p w:rsidR="009A0803" w:rsidRDefault="009A0803" w:rsidP="009A0803">
      <w:pPr>
        <w:pStyle w:val="Bezatstarpm"/>
        <w:spacing w:line="276" w:lineRule="auto"/>
        <w:ind w:left="-567" w:right="-850"/>
        <w:jc w:val="both"/>
        <w:rPr>
          <w:sz w:val="24"/>
          <w:lang w:val="lv-LV"/>
        </w:rPr>
      </w:pPr>
    </w:p>
    <w:p w:rsidR="009A0803" w:rsidRDefault="009A0803" w:rsidP="009A0803">
      <w:pPr>
        <w:pStyle w:val="Bezatstarpm"/>
        <w:spacing w:line="276" w:lineRule="auto"/>
        <w:ind w:left="-567" w:right="-850"/>
        <w:jc w:val="both"/>
        <w:rPr>
          <w:sz w:val="24"/>
          <w:lang w:val="lv-LV"/>
        </w:rPr>
      </w:pPr>
    </w:p>
    <w:p w:rsidR="009A0803" w:rsidRDefault="009A0803" w:rsidP="009A0803"/>
    <w:p w:rsidR="004743B0" w:rsidRDefault="004743B0"/>
    <w:sectPr w:rsidR="004743B0" w:rsidSect="004743B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FF" w:usb1="C0007841"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20"/>
  <w:characterSpacingControl w:val="doNotCompress"/>
  <w:compat/>
  <w:rsids>
    <w:rsidRoot w:val="009A0803"/>
    <w:rsid w:val="004743B0"/>
    <w:rsid w:val="007A6951"/>
    <w:rsid w:val="009A080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line="276" w:lineRule="auto"/>
        <w:ind w:left="-680" w:right="-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9A0803"/>
    <w:pPr>
      <w:spacing w:after="200"/>
      <w:ind w:left="0" w:right="0"/>
      <w:jc w:val="left"/>
    </w:pPr>
    <w:rPr>
      <w:rFonts w:ascii="Times New Roman" w:eastAsia="ヒラギノ角ゴ Pro W3" w:hAnsi="Times New Roman" w:cs="Times New Roman"/>
      <w:color w:val="000000"/>
      <w:szCs w:val="24"/>
      <w:lang w:val="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A0803"/>
    <w:rPr>
      <w:color w:val="0000FF"/>
      <w:u w:val="single"/>
    </w:rPr>
  </w:style>
  <w:style w:type="paragraph" w:styleId="Bezatstarpm">
    <w:name w:val="No Spacing"/>
    <w:uiPriority w:val="1"/>
    <w:qFormat/>
    <w:rsid w:val="009A0803"/>
    <w:pPr>
      <w:spacing w:line="240" w:lineRule="auto"/>
      <w:ind w:left="0" w:right="0"/>
      <w:jc w:val="left"/>
    </w:pPr>
    <w:rPr>
      <w:rFonts w:ascii="Times New Roman" w:eastAsia="ヒラギノ角ゴ Pro W3" w:hAnsi="Times New Roman" w:cs="Times New Roman"/>
      <w:color w:val="000000"/>
      <w:szCs w:val="24"/>
      <w:lang w:val="ru-RU"/>
    </w:rPr>
  </w:style>
  <w:style w:type="paragraph" w:customStyle="1" w:styleId="Default">
    <w:name w:val="Default"/>
    <w:rsid w:val="009A0803"/>
    <w:pPr>
      <w:autoSpaceDE w:val="0"/>
      <w:autoSpaceDN w:val="0"/>
      <w:adjustRightInd w:val="0"/>
      <w:spacing w:line="240" w:lineRule="auto"/>
      <w:ind w:left="0" w:right="0"/>
      <w:jc w:val="left"/>
    </w:pPr>
    <w:rPr>
      <w:rFonts w:ascii="Arial" w:hAnsi="Arial" w:cs="Arial"/>
      <w:color w:val="000000"/>
      <w:sz w:val="24"/>
      <w:szCs w:val="24"/>
    </w:rPr>
  </w:style>
  <w:style w:type="table" w:styleId="Reatabula">
    <w:name w:val="Table Grid"/>
    <w:basedOn w:val="Parastatabula"/>
    <w:uiPriority w:val="59"/>
    <w:rsid w:val="009A0803"/>
    <w:pPr>
      <w:spacing w:line="240" w:lineRule="auto"/>
      <w:ind w:left="0"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teksts">
    <w:name w:val="Balloon Text"/>
    <w:basedOn w:val="Parastais"/>
    <w:link w:val="BalontekstsRakstz"/>
    <w:uiPriority w:val="99"/>
    <w:semiHidden/>
    <w:unhideWhenUsed/>
    <w:rsid w:val="009A080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A0803"/>
    <w:rPr>
      <w:rFonts w:ascii="Tahoma" w:eastAsia="ヒラギノ角ゴ Pro W3" w:hAnsi="Tahoma" w:cs="Tahoma"/>
      <w:color w:val="000000"/>
      <w:sz w:val="16"/>
      <w:szCs w:val="16"/>
      <w:lang w:val="ru-RU"/>
    </w:rPr>
  </w:style>
</w:styles>
</file>

<file path=word/webSettings.xml><?xml version="1.0" encoding="utf-8"?>
<w:webSettings xmlns:r="http://schemas.openxmlformats.org/officeDocument/2006/relationships" xmlns:w="http://schemas.openxmlformats.org/wordprocessingml/2006/main">
  <w:divs>
    <w:div w:id="5382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iblasnovads@ciblasnovads.lv"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4288</Words>
  <Characters>2445</Characters>
  <Application>Microsoft Office Word</Application>
  <DocSecurity>0</DocSecurity>
  <Lines>20</Lines>
  <Paragraphs>13</Paragraphs>
  <ScaleCrop>false</ScaleCrop>
  <Company/>
  <LinksUpToDate>false</LinksUpToDate>
  <CharactersWithSpaces>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2015-02-04T08:39:00Z</dcterms:created>
  <dcterms:modified xsi:type="dcterms:W3CDTF">2015-02-04T08:40:00Z</dcterms:modified>
</cp:coreProperties>
</file>