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B1" w:rsidRPr="00463E33" w:rsidRDefault="00C725B1" w:rsidP="00DC7394">
      <w:pPr>
        <w:ind w:left="5040" w:firstLine="720"/>
        <w:jc w:val="center"/>
        <w:rPr>
          <w:b/>
          <w:bCs/>
          <w:sz w:val="28"/>
          <w:szCs w:val="28"/>
        </w:rPr>
      </w:pPr>
      <w:r>
        <w:rPr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8.5pt;margin-top:-6.2pt;width:67.05pt;height:52.3pt;z-index:251658240;visibility:visible">
            <v:imagedata r:id="rId5" o:title=""/>
          </v:shape>
        </w:pict>
      </w:r>
      <w:r w:rsidRPr="000E0120">
        <w:rPr>
          <w:b/>
          <w:bCs/>
          <w:noProof/>
          <w:sz w:val="28"/>
          <w:szCs w:val="28"/>
          <w:lang w:eastAsia="lv-LV"/>
        </w:rPr>
        <w:pict>
          <v:shape id="Picture 2" o:spid="_x0000_i1025" type="#_x0000_t75" style="width:39.75pt;height:45.75pt;visibility:visible">
            <v:imagedata r:id="rId6" o:title=""/>
          </v:shape>
        </w:pict>
      </w:r>
    </w:p>
    <w:p w:rsidR="00C725B1" w:rsidRDefault="00C725B1" w:rsidP="00DC7394">
      <w:pPr>
        <w:jc w:val="center"/>
        <w:rPr>
          <w:b/>
          <w:bCs/>
          <w:sz w:val="28"/>
          <w:szCs w:val="28"/>
          <w:u w:val="single"/>
        </w:rPr>
      </w:pPr>
    </w:p>
    <w:p w:rsidR="00C725B1" w:rsidRPr="000521CC" w:rsidRDefault="00C725B1" w:rsidP="00DC7394">
      <w:pPr>
        <w:jc w:val="center"/>
        <w:rPr>
          <w:b/>
          <w:bCs/>
          <w:sz w:val="28"/>
          <w:szCs w:val="28"/>
          <w:u w:val="single"/>
        </w:rPr>
      </w:pPr>
      <w:r w:rsidRPr="000521CC">
        <w:rPr>
          <w:b/>
          <w:bCs/>
          <w:sz w:val="28"/>
          <w:szCs w:val="28"/>
          <w:u w:val="single"/>
        </w:rPr>
        <w:t xml:space="preserve">Latgaliešu valodas, literatūras un kultūrvēstures skolotāju asociācija </w:t>
      </w:r>
    </w:p>
    <w:p w:rsidR="00C725B1" w:rsidRPr="00680333" w:rsidRDefault="00C725B1" w:rsidP="00DC7394">
      <w:pPr>
        <w:jc w:val="center"/>
        <w:rPr>
          <w:sz w:val="18"/>
          <w:szCs w:val="18"/>
        </w:rPr>
      </w:pPr>
      <w:r w:rsidRPr="00680333">
        <w:rPr>
          <w:sz w:val="18"/>
          <w:szCs w:val="18"/>
        </w:rPr>
        <w:t>Rogovkā, Naut</w:t>
      </w:r>
      <w:r>
        <w:rPr>
          <w:sz w:val="18"/>
          <w:szCs w:val="18"/>
        </w:rPr>
        <w:t>rēnu v-sk., Rēzeknes novadā</w:t>
      </w:r>
      <w:r w:rsidRPr="00680333">
        <w:rPr>
          <w:sz w:val="18"/>
          <w:szCs w:val="18"/>
        </w:rPr>
        <w:t>, p.n. Nautrēni LV – 4652</w:t>
      </w:r>
    </w:p>
    <w:p w:rsidR="00C725B1" w:rsidRDefault="00C725B1" w:rsidP="00DC7394">
      <w:pPr>
        <w:jc w:val="center"/>
        <w:rPr>
          <w:color w:val="0000FF"/>
          <w:sz w:val="18"/>
          <w:szCs w:val="18"/>
        </w:rPr>
      </w:pPr>
      <w:r w:rsidRPr="00680333">
        <w:rPr>
          <w:sz w:val="18"/>
          <w:szCs w:val="18"/>
        </w:rPr>
        <w:t xml:space="preserve">Tālrunis - 26481524, fakss – </w:t>
      </w:r>
      <w:r>
        <w:rPr>
          <w:sz w:val="18"/>
          <w:szCs w:val="18"/>
        </w:rPr>
        <w:t>646443</w:t>
      </w:r>
      <w:r w:rsidRPr="00680333">
        <w:rPr>
          <w:sz w:val="18"/>
          <w:szCs w:val="18"/>
        </w:rPr>
        <w:t xml:space="preserve">90, e-pasts – </w:t>
      </w:r>
      <w:hyperlink r:id="rId7" w:history="1">
        <w:r w:rsidRPr="00CA77BC">
          <w:rPr>
            <w:rStyle w:val="Hyperlink"/>
            <w:sz w:val="18"/>
            <w:szCs w:val="18"/>
          </w:rPr>
          <w:t>lvlksa@inbox.lv</w:t>
        </w:r>
      </w:hyperlink>
    </w:p>
    <w:p w:rsidR="00C725B1" w:rsidRDefault="00C725B1" w:rsidP="00DC7394"/>
    <w:p w:rsidR="00C725B1" w:rsidRDefault="00C725B1" w:rsidP="00DC7394">
      <w:r w:rsidRPr="00840EBA">
        <w:t>15</w:t>
      </w:r>
      <w:r>
        <w:t>. atklātā latgaliešu rakstu valodas un kultūrvēstures olimpiāde</w:t>
      </w:r>
    </w:p>
    <w:p w:rsidR="00C725B1" w:rsidRDefault="00C725B1" w:rsidP="00DC7394">
      <w:r w:rsidRPr="00840EBA">
        <w:t>15</w:t>
      </w:r>
      <w:r>
        <w:t>. atkluotuo latgalīšu rokstu volūdys i kulturviesturis olimpiade</w:t>
      </w:r>
    </w:p>
    <w:p w:rsidR="00C725B1" w:rsidRDefault="00C725B1" w:rsidP="00DC7394"/>
    <w:p w:rsidR="00C725B1" w:rsidRDefault="00C725B1" w:rsidP="00DC73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64BB3">
        <w:rPr>
          <w:b/>
          <w:bCs/>
          <w:sz w:val="28"/>
          <w:szCs w:val="28"/>
        </w:rPr>
        <w:t>. kuorta</w:t>
      </w:r>
    </w:p>
    <w:p w:rsidR="00C725B1" w:rsidRPr="00B64BB3" w:rsidRDefault="00C725B1" w:rsidP="00DC7394">
      <w:pPr>
        <w:jc w:val="center"/>
        <w:rPr>
          <w:b/>
          <w:bCs/>
          <w:sz w:val="28"/>
          <w:szCs w:val="28"/>
        </w:rPr>
      </w:pPr>
    </w:p>
    <w:p w:rsidR="00C725B1" w:rsidRDefault="00C725B1" w:rsidP="00DC7394">
      <w:pPr>
        <w:jc w:val="center"/>
      </w:pPr>
      <w:r>
        <w:rPr>
          <w:b/>
          <w:bCs/>
          <w:sz w:val="28"/>
          <w:szCs w:val="28"/>
        </w:rPr>
        <w:t>Nikodems Rancāns</w:t>
      </w:r>
    </w:p>
    <w:p w:rsidR="00C725B1" w:rsidRDefault="00C725B1" w:rsidP="00DC7394">
      <w:pPr>
        <w:ind w:right="-138"/>
        <w:jc w:val="both"/>
        <w:rPr>
          <w:b/>
          <w:bCs/>
          <w:sz w:val="28"/>
          <w:szCs w:val="28"/>
        </w:rPr>
      </w:pPr>
    </w:p>
    <w:p w:rsidR="00C725B1" w:rsidRPr="00B64BB3" w:rsidRDefault="00C725B1" w:rsidP="00DC7394">
      <w:pPr>
        <w:ind w:right="-13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64BB3">
        <w:rPr>
          <w:b/>
          <w:bCs/>
          <w:sz w:val="28"/>
          <w:szCs w:val="28"/>
        </w:rPr>
        <w:t>.1. aizdavums</w:t>
      </w:r>
      <w:r>
        <w:rPr>
          <w:sz w:val="28"/>
          <w:szCs w:val="28"/>
        </w:rPr>
        <w:t>.</w:t>
      </w:r>
      <w:r w:rsidRPr="00B64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Andryvs Jūrdžs, Nikodems Rancān, Ontons Kūkuojs – jī vysi ir nu Rogovkys, a saisteiti ari ar Ludzu. Sekojit leidza spēlei „Nūej tī, nazyn kur, atnes tū, nazyn kū”, </w:t>
      </w:r>
      <w:r w:rsidRPr="00B64BB3">
        <w:rPr>
          <w:sz w:val="28"/>
          <w:szCs w:val="28"/>
        </w:rPr>
        <w:t>īr</w:t>
      </w:r>
      <w:r>
        <w:rPr>
          <w:sz w:val="28"/>
          <w:szCs w:val="28"/>
        </w:rPr>
        <w:t>okstit pareizūs Ludzys piļsātys objektu nūsaukumus (par kotru 0,5 punkti</w:t>
      </w:r>
      <w:r w:rsidRPr="00B64BB3">
        <w:rPr>
          <w:sz w:val="28"/>
          <w:szCs w:val="28"/>
        </w:rPr>
        <w:t xml:space="preserve">). </w:t>
      </w:r>
      <w:r>
        <w:rPr>
          <w:sz w:val="28"/>
          <w:szCs w:val="28"/>
        </w:rPr>
        <w:t>Maksimalais punktu skaits – 5.</w:t>
      </w:r>
    </w:p>
    <w:p w:rsidR="00C725B1" w:rsidRDefault="00C725B1" w:rsidP="00DC7394"/>
    <w:p w:rsidR="00C725B1" w:rsidRDefault="00C725B1" w:rsidP="00DC739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725B1" w:rsidRDefault="00C725B1" w:rsidP="00DC7394">
      <w:pPr>
        <w:rPr>
          <w:b/>
          <w:bCs/>
        </w:rPr>
      </w:pPr>
      <w:r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8"/>
      </w:tblGrid>
      <w:tr w:rsidR="00C725B1">
        <w:tc>
          <w:tcPr>
            <w:tcW w:w="4788" w:type="dxa"/>
          </w:tcPr>
          <w:p w:rsidR="00C725B1" w:rsidRPr="000E0120" w:rsidRDefault="00C725B1" w:rsidP="006D59E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0E0120">
              <w:rPr>
                <w:b/>
                <w:bCs/>
                <w:sz w:val="28"/>
                <w:szCs w:val="28"/>
                <w:lang w:val="en-US"/>
              </w:rPr>
              <w:t>Ludza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0E0120">
              <w:rPr>
                <w:b/>
                <w:bCs/>
              </w:rPr>
              <w:t>Piļsātā atsarūn:</w:t>
            </w:r>
            <w:r w:rsidRPr="000E0120">
              <w:rPr>
                <w:u w:val="single"/>
              </w:rPr>
              <w:t xml:space="preserve"> azari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6D59E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>2.</w:t>
            </w:r>
          </w:p>
          <w:p w:rsidR="00C725B1" w:rsidRPr="000E0120" w:rsidRDefault="00C725B1" w:rsidP="006D59E3">
            <w:pPr>
              <w:rPr>
                <w:b/>
                <w:bCs/>
              </w:rPr>
            </w:pPr>
            <w:r w:rsidRPr="000E0120">
              <w:rPr>
                <w:b/>
                <w:bCs/>
              </w:rPr>
              <w:t>Muzejs:</w:t>
            </w: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E0120">
              <w:rPr>
                <w:u w:val="single"/>
              </w:rPr>
              <w:t>Ludzys Nūvodpietnīceibys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r w:rsidRPr="000E0120">
              <w:rPr>
                <w:b/>
                <w:bCs/>
              </w:rPr>
              <w:t>Īceineits sporta veids Ludzā:</w:t>
            </w:r>
          </w:p>
          <w:p w:rsidR="00C725B1" w:rsidRPr="000E0120" w:rsidRDefault="00C725B1" w:rsidP="000E0120">
            <w:pPr>
              <w:spacing w:after="200" w:line="276" w:lineRule="auto"/>
              <w:ind w:left="1080"/>
              <w:rPr>
                <w:u w:val="single"/>
              </w:rPr>
            </w:pPr>
            <w:r w:rsidRPr="000E0120">
              <w:rPr>
                <w:u w:val="single"/>
              </w:rPr>
              <w:t>rūkysbumba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</w:rPr>
              <w:t xml:space="preserve">4. </w:t>
            </w:r>
            <w:r w:rsidRPr="000E0120">
              <w:rPr>
                <w:b/>
                <w:bCs/>
              </w:rPr>
              <w:t>Muzejs lapnojās ar ekspoziceju:</w:t>
            </w:r>
          </w:p>
          <w:p w:rsidR="00C725B1" w:rsidRPr="000E0120" w:rsidRDefault="00C725B1" w:rsidP="000E0120">
            <w:pPr>
              <w:spacing w:after="200" w:line="276" w:lineRule="auto"/>
              <w:rPr>
                <w:u w:val="single"/>
              </w:rPr>
            </w:pPr>
            <w:r w:rsidRPr="000E0120">
              <w:rPr>
                <w:u w:val="single"/>
              </w:rPr>
              <w:t>karavadūņam J. Kuļnevam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5. </w:t>
            </w:r>
            <w:r w:rsidRPr="000E0120">
              <w:rPr>
                <w:b/>
                <w:bCs/>
              </w:rPr>
              <w:t>Ludzā ir dzims kino režisors:</w:t>
            </w:r>
            <w:r w:rsidRPr="000E0120">
              <w:rPr>
                <w:u w:val="single"/>
              </w:rPr>
              <w:t>Hercs Franks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6. </w:t>
            </w:r>
            <w:r w:rsidRPr="000E0120">
              <w:rPr>
                <w:b/>
                <w:bCs/>
              </w:rPr>
              <w:t>Gruomota:</w:t>
            </w:r>
            <w:r w:rsidRPr="000E0120">
              <w:rPr>
                <w:u w:val="single"/>
              </w:rPr>
              <w:t xml:space="preserve"> „Ludzas igauņu pasakas”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7. </w:t>
            </w:r>
            <w:r w:rsidRPr="000E0120">
              <w:rPr>
                <w:b/>
                <w:bCs/>
              </w:rPr>
              <w:t>Senejī kopi:</w:t>
            </w:r>
            <w:r w:rsidRPr="000E012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E0120">
              <w:rPr>
                <w:u w:val="single"/>
              </w:rPr>
              <w:t>Ūdu kolnā</w:t>
            </w:r>
          </w:p>
          <w:p w:rsidR="00C725B1" w:rsidRPr="000E0120" w:rsidRDefault="00C725B1" w:rsidP="006D59E3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</w:rPr>
              <w:t xml:space="preserve">8. </w:t>
            </w:r>
            <w:r w:rsidRPr="000E0120">
              <w:rPr>
                <w:b/>
                <w:bCs/>
              </w:rPr>
              <w:t>Katuoļu bazneica:</w:t>
            </w:r>
          </w:p>
          <w:p w:rsidR="00C725B1" w:rsidRPr="000E0120" w:rsidRDefault="00C725B1" w:rsidP="000E0120">
            <w:pPr>
              <w:spacing w:after="200" w:line="276" w:lineRule="auto"/>
              <w:rPr>
                <w:u w:val="single"/>
              </w:rPr>
            </w:pPr>
            <w:r w:rsidRPr="000E0120">
              <w:rPr>
                <w:u w:val="single"/>
              </w:rPr>
              <w:t>Svātuos Jaunovys Marejis dabasūs pajimšonys</w:t>
            </w: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</w:rPr>
            </w:pPr>
            <w:r w:rsidRPr="000E0120">
              <w:rPr>
                <w:b/>
                <w:bCs/>
                <w:sz w:val="22"/>
                <w:szCs w:val="22"/>
              </w:rPr>
              <w:t xml:space="preserve">9. </w:t>
            </w:r>
            <w:r w:rsidRPr="000E0120">
              <w:rPr>
                <w:b/>
                <w:bCs/>
              </w:rPr>
              <w:t>Pareizticeigūs bazneica:</w:t>
            </w:r>
            <w:r w:rsidRPr="000E0120">
              <w:rPr>
                <w:u w:val="single"/>
              </w:rPr>
              <w:t>Svātuos Dīvamuotis Aizmigšonys</w:t>
            </w:r>
          </w:p>
          <w:p w:rsidR="00C725B1" w:rsidRPr="000E0120" w:rsidRDefault="00C725B1" w:rsidP="006D59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725B1">
        <w:tc>
          <w:tcPr>
            <w:tcW w:w="4788" w:type="dxa"/>
          </w:tcPr>
          <w:p w:rsidR="00C725B1" w:rsidRPr="000E0120" w:rsidRDefault="00C725B1" w:rsidP="00DC7394">
            <w:pPr>
              <w:rPr>
                <w:b/>
                <w:bCs/>
                <w:sz w:val="22"/>
                <w:szCs w:val="22"/>
              </w:rPr>
            </w:pPr>
            <w:r w:rsidRPr="000E0120">
              <w:rPr>
                <w:b/>
                <w:bCs/>
                <w:sz w:val="22"/>
                <w:szCs w:val="22"/>
              </w:rPr>
              <w:t xml:space="preserve">10. </w:t>
            </w:r>
            <w:r w:rsidRPr="000E0120">
              <w:rPr>
                <w:b/>
                <w:bCs/>
              </w:rPr>
              <w:t>Ludzys muokslys vydsškola:</w:t>
            </w:r>
          </w:p>
          <w:p w:rsidR="00C725B1" w:rsidRPr="000E0120" w:rsidRDefault="00C725B1" w:rsidP="000E0120">
            <w:pPr>
              <w:spacing w:after="200" w:line="276" w:lineRule="auto"/>
              <w:ind w:left="1080"/>
              <w:rPr>
                <w:u w:val="single"/>
              </w:rPr>
            </w:pPr>
            <w:r w:rsidRPr="000E0120">
              <w:rPr>
                <w:u w:val="single"/>
              </w:rPr>
              <w:t>Jura Soikāna</w:t>
            </w:r>
          </w:p>
        </w:tc>
      </w:tr>
    </w:tbl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64BB3">
        <w:rPr>
          <w:b/>
          <w:bCs/>
          <w:sz w:val="28"/>
          <w:szCs w:val="28"/>
        </w:rPr>
        <w:t>.2. aizdavums</w:t>
      </w:r>
      <w:r>
        <w:rPr>
          <w:b/>
          <w:bCs/>
          <w:sz w:val="28"/>
          <w:szCs w:val="28"/>
        </w:rPr>
        <w:t xml:space="preserve">. </w:t>
      </w:r>
      <w:r w:rsidRPr="003C4BAF">
        <w:rPr>
          <w:sz w:val="28"/>
          <w:szCs w:val="28"/>
        </w:rPr>
        <w:t>As</w:t>
      </w:r>
      <w:r>
        <w:rPr>
          <w:sz w:val="28"/>
          <w:szCs w:val="28"/>
        </w:rPr>
        <w:t>a</w:t>
      </w:r>
      <w:r w:rsidRPr="003C4BAF">
        <w:rPr>
          <w:sz w:val="28"/>
          <w:szCs w:val="28"/>
        </w:rPr>
        <w:t>t tykuši spēlis „</w:t>
      </w:r>
      <w:r>
        <w:rPr>
          <w:sz w:val="28"/>
          <w:szCs w:val="28"/>
        </w:rPr>
        <w:t>Nūej tī, nazyn kur, atnes tū, nazyn kū</w:t>
      </w:r>
      <w:r w:rsidRPr="003C4BAF">
        <w:rPr>
          <w:sz w:val="28"/>
          <w:szCs w:val="28"/>
        </w:rPr>
        <w:t>”</w:t>
      </w:r>
      <w:r>
        <w:rPr>
          <w:sz w:val="28"/>
          <w:szCs w:val="28"/>
        </w:rPr>
        <w:t xml:space="preserve"> 2. kuortā. Atminit pazeistamu latgalīšu izteicīni, sokomū</w:t>
      </w:r>
      <w:bookmarkStart w:id="0" w:name="_GoBack"/>
      <w:bookmarkEnd w:id="0"/>
      <w:r>
        <w:rPr>
          <w:sz w:val="28"/>
          <w:szCs w:val="28"/>
        </w:rPr>
        <w:t xml:space="preserve"> vuordu voi dzīsmi! Ka tys </w:t>
      </w:r>
      <w:r w:rsidRPr="007F1CEC">
        <w:rPr>
          <w:sz w:val="28"/>
          <w:szCs w:val="28"/>
        </w:rPr>
        <w:t>iza</w:t>
      </w:r>
      <w:r>
        <w:rPr>
          <w:sz w:val="28"/>
          <w:szCs w:val="28"/>
        </w:rPr>
        <w:t>dūd, īlicit 3 burtus (</w:t>
      </w:r>
      <w:r w:rsidRPr="00D10C8F">
        <w:rPr>
          <w:sz w:val="28"/>
          <w:szCs w:val="28"/>
          <w:highlight w:val="yellow"/>
        </w:rPr>
        <w:t>3</w:t>
      </w:r>
      <w:r>
        <w:rPr>
          <w:sz w:val="28"/>
          <w:szCs w:val="28"/>
        </w:rPr>
        <w:t xml:space="preserve"> punkti), 5 (</w:t>
      </w:r>
      <w:r w:rsidRPr="00D10C8F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 xml:space="preserve"> punkti), 7 (</w:t>
      </w:r>
      <w:r w:rsidRPr="00D10C8F">
        <w:rPr>
          <w:sz w:val="28"/>
          <w:szCs w:val="28"/>
          <w:highlight w:val="yellow"/>
        </w:rPr>
        <w:t>1</w:t>
      </w:r>
      <w:r>
        <w:rPr>
          <w:sz w:val="28"/>
          <w:szCs w:val="28"/>
        </w:rPr>
        <w:t xml:space="preserve"> punkts). </w:t>
      </w:r>
    </w:p>
    <w:p w:rsidR="00C725B1" w:rsidRDefault="00C725B1" w:rsidP="00DC7394">
      <w:pPr>
        <w:rPr>
          <w:sz w:val="28"/>
          <w:szCs w:val="28"/>
        </w:rPr>
      </w:pPr>
      <w:r>
        <w:rPr>
          <w:sz w:val="28"/>
          <w:szCs w:val="28"/>
        </w:rPr>
        <w:t>Maksimalais punktu skaits – 3.</w:t>
      </w:r>
    </w:p>
    <w:p w:rsidR="00C725B1" w:rsidRPr="00DC7394" w:rsidRDefault="00C725B1" w:rsidP="00DC7394">
      <w:pPr>
        <w:rPr>
          <w:sz w:val="28"/>
          <w:szCs w:val="28"/>
          <w:u w:val="single"/>
        </w:rPr>
      </w:pPr>
      <w:r w:rsidRPr="00DC7394">
        <w:rPr>
          <w:sz w:val="28"/>
          <w:szCs w:val="28"/>
          <w:highlight w:val="cyan"/>
          <w:u w:val="single"/>
        </w:rPr>
        <w:t>Īspiejamī varianti:</w:t>
      </w:r>
    </w:p>
    <w:p w:rsidR="00C725B1" w:rsidRPr="00DE4548" w:rsidRDefault="00C725B1" w:rsidP="00DC7394">
      <w:pPr>
        <w:rPr>
          <w:b/>
          <w:bCs/>
        </w:rPr>
      </w:pPr>
      <w:r w:rsidRPr="00DE4548">
        <w:rPr>
          <w:b/>
          <w:bCs/>
        </w:rPr>
        <w:t>Skrypka ir nu valna, kūkle – nu Dīva, garmonika nu cītumnīka, stabule nu gona, bubeneņš nu suņa.</w:t>
      </w:r>
    </w:p>
    <w:p w:rsidR="00C725B1" w:rsidRDefault="00C725B1" w:rsidP="00DC7394">
      <w:pPr>
        <w:rPr>
          <w:b/>
          <w:bCs/>
        </w:rPr>
      </w:pPr>
    </w:p>
    <w:p w:rsidR="00C725B1" w:rsidRPr="00D4246F" w:rsidRDefault="00C725B1" w:rsidP="00DC7394">
      <w:pPr>
        <w:rPr>
          <w:b/>
          <w:bCs/>
        </w:rPr>
      </w:pPr>
      <w:r w:rsidRPr="00D4246F">
        <w:rPr>
          <w:b/>
          <w:bCs/>
        </w:rPr>
        <w:t>Dīnu – zemnīks, nakti – rakstnīks</w:t>
      </w:r>
    </w:p>
    <w:p w:rsidR="00C725B1" w:rsidRDefault="00C725B1" w:rsidP="00DC7394">
      <w:pPr>
        <w:rPr>
          <w:b/>
          <w:bCs/>
        </w:rPr>
      </w:pPr>
    </w:p>
    <w:p w:rsidR="00C725B1" w:rsidRPr="00DE4548" w:rsidRDefault="00C725B1" w:rsidP="00DC7394">
      <w:pPr>
        <w:rPr>
          <w:b/>
          <w:bCs/>
        </w:rPr>
      </w:pPr>
      <w:r w:rsidRPr="00DE4548">
        <w:rPr>
          <w:b/>
          <w:bCs/>
        </w:rPr>
        <w:t>Troks voi nu Rogovkys!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 w:rsidRPr="00DE4548">
        <w:rPr>
          <w:b/>
          <w:bCs/>
        </w:rPr>
        <w:t>Raunit, puiši, raunit!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Lai klīdz, kas klīdz, a mes, buob, braucam</w:t>
      </w:r>
      <w:r w:rsidRPr="00DE4548">
        <w:rPr>
          <w:b/>
          <w:bCs/>
        </w:rPr>
        <w:t>!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Kur valnam līta gryuta, tur jis buobu syuta.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Lobs bej’ puika, myusu Jezups,</w:t>
      </w: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Tikai moza augumeņ’.</w:t>
      </w:r>
    </w:p>
    <w:p w:rsidR="00C725B1" w:rsidRDefault="00C725B1" w:rsidP="00DC7394">
      <w:pPr>
        <w:rPr>
          <w:b/>
          <w:bCs/>
        </w:rPr>
      </w:pPr>
    </w:p>
    <w:p w:rsidR="00C725B1" w:rsidRPr="00C07AC5" w:rsidRDefault="00C725B1" w:rsidP="00DC7394">
      <w:pPr>
        <w:rPr>
          <w:b/>
          <w:bCs/>
        </w:rPr>
      </w:pPr>
      <w:r w:rsidRPr="00C07AC5">
        <w:rPr>
          <w:b/>
          <w:bCs/>
        </w:rPr>
        <w:t>Pasoki, bruoleit, kur syltuoka saule,</w:t>
      </w: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Kur pučeitis skaistuoky</w:t>
      </w:r>
      <w:r w:rsidRPr="00C07AC5">
        <w:rPr>
          <w:b/>
          <w:bCs/>
        </w:rPr>
        <w:t>s zīd.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 w:rsidRPr="00C07AC5">
        <w:rPr>
          <w:b/>
          <w:bCs/>
        </w:rPr>
        <w:t>Sorgoj sevi pats, tod Dīvs tevi sorguos.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 w:rsidRPr="00C07AC5">
        <w:rPr>
          <w:b/>
          <w:bCs/>
        </w:rPr>
        <w:t>Gotovi rudzi!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Dzer, buob, nabādoj,</w:t>
      </w:r>
      <w:r w:rsidRPr="006F1205">
        <w:rPr>
          <w:b/>
          <w:bCs/>
        </w:rPr>
        <w:t xml:space="preserve"> </w:t>
      </w:r>
      <w:r>
        <w:rPr>
          <w:b/>
          <w:bCs/>
        </w:rPr>
        <w:t>puordzeivuosim vysu,</w:t>
      </w: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Ar osorom, bādom sovom napaleidzēt myusim.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Skaistais Ontons aiz kuojis pakuorts. (Uobeļs.)</w:t>
      </w:r>
    </w:p>
    <w:p w:rsidR="00C725B1" w:rsidRDefault="00C725B1" w:rsidP="00DC7394">
      <w:pPr>
        <w:rPr>
          <w:b/>
          <w:bCs/>
        </w:rPr>
      </w:pPr>
    </w:p>
    <w:p w:rsidR="00C725B1" w:rsidRDefault="00C725B1" w:rsidP="00DC7394">
      <w:pPr>
        <w:rPr>
          <w:b/>
          <w:bCs/>
        </w:rPr>
      </w:pPr>
      <w:r>
        <w:rPr>
          <w:b/>
          <w:bCs/>
        </w:rPr>
        <w:t>Vuicīs da groba, taipat par duraku nūmiersi.</w:t>
      </w:r>
    </w:p>
    <w:p w:rsidR="00C725B1" w:rsidRDefault="00C725B1" w:rsidP="00DC7394">
      <w:pPr>
        <w:rPr>
          <w:b/>
          <w:bCs/>
          <w:highlight w:val="yellow"/>
        </w:rPr>
      </w:pPr>
    </w:p>
    <w:p w:rsidR="00C725B1" w:rsidRDefault="00C725B1" w:rsidP="00DC7394">
      <w:pPr>
        <w:rPr>
          <w:b/>
          <w:bCs/>
        </w:rPr>
      </w:pPr>
      <w:r w:rsidRPr="00DB5BDC">
        <w:rPr>
          <w:b/>
          <w:bCs/>
          <w:highlight w:val="yellow"/>
        </w:rPr>
        <w:t>Gudrys</w:t>
      </w:r>
      <w:r w:rsidRPr="006F1205">
        <w:rPr>
          <w:b/>
          <w:bCs/>
        </w:rPr>
        <w:t xml:space="preserve"> kai pūdnīka suņs – muolus ād, pūdus diersn.</w:t>
      </w:r>
    </w:p>
    <w:p w:rsidR="00C725B1" w:rsidRDefault="00C725B1" w:rsidP="00DC7394">
      <w:pPr>
        <w:rPr>
          <w:b/>
          <w:bCs/>
        </w:rPr>
      </w:pPr>
    </w:p>
    <w:p w:rsidR="00C725B1" w:rsidRPr="006F1205" w:rsidRDefault="00C725B1" w:rsidP="00DC7394">
      <w:pPr>
        <w:rPr>
          <w:b/>
          <w:bCs/>
        </w:rPr>
      </w:pPr>
      <w:r>
        <w:rPr>
          <w:b/>
          <w:bCs/>
        </w:rPr>
        <w:t>Mozi bārni naļaun gulēt, leli bārni naļaun dzeivuot.</w:t>
      </w:r>
    </w:p>
    <w:p w:rsidR="00C725B1" w:rsidRDefault="00C725B1" w:rsidP="00DC7394">
      <w:pPr>
        <w:rPr>
          <w:sz w:val="28"/>
          <w:szCs w:val="28"/>
        </w:rPr>
      </w:pPr>
    </w:p>
    <w:p w:rsidR="00C725B1" w:rsidRDefault="00C725B1" w:rsidP="00DC7394">
      <w:pPr>
        <w:rPr>
          <w:sz w:val="28"/>
          <w:szCs w:val="28"/>
        </w:rPr>
      </w:pPr>
    </w:p>
    <w:p w:rsidR="00C725B1" w:rsidRDefault="00C725B1" w:rsidP="00DC7394">
      <w:pPr>
        <w:rPr>
          <w:sz w:val="28"/>
          <w:szCs w:val="28"/>
        </w:rPr>
      </w:pPr>
    </w:p>
    <w:p w:rsidR="00C725B1" w:rsidRDefault="00C725B1" w:rsidP="00DC73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CD5A29">
        <w:rPr>
          <w:b/>
          <w:bCs/>
          <w:sz w:val="28"/>
          <w:szCs w:val="28"/>
        </w:rPr>
        <w:t>.3. aizdavums</w:t>
      </w:r>
      <w:r>
        <w:rPr>
          <w:b/>
          <w:bCs/>
          <w:sz w:val="28"/>
          <w:szCs w:val="28"/>
        </w:rPr>
        <w:t xml:space="preserve">. </w:t>
      </w:r>
      <w:r w:rsidRPr="00A572F9">
        <w:rPr>
          <w:sz w:val="28"/>
          <w:szCs w:val="28"/>
        </w:rPr>
        <w:t>Puo</w:t>
      </w:r>
      <w:r>
        <w:rPr>
          <w:sz w:val="28"/>
          <w:szCs w:val="28"/>
        </w:rPr>
        <w:t>rskaitit N. Rancāna stuosteņa „Avīzes” fragmentu i uzrokstit, kaidys cylvāku eipašeibys roda stuosta komismu? Kū autors izsmej? Kaidus pajiemīņus lītoj, lai radeitu smīkleigu situaceju?</w:t>
      </w:r>
    </w:p>
    <w:p w:rsidR="00C725B1" w:rsidRDefault="00C725B1" w:rsidP="00DC7394">
      <w:pPr>
        <w:rPr>
          <w:sz w:val="28"/>
          <w:szCs w:val="28"/>
        </w:rPr>
      </w:pPr>
      <w:r>
        <w:rPr>
          <w:sz w:val="28"/>
          <w:szCs w:val="28"/>
        </w:rPr>
        <w:t>Maksimalais punktu skaits – 3.</w:t>
      </w:r>
    </w:p>
    <w:p w:rsidR="00C725B1" w:rsidRDefault="00C725B1" w:rsidP="00DC7394">
      <w:pPr>
        <w:jc w:val="both"/>
        <w:rPr>
          <w:sz w:val="28"/>
          <w:szCs w:val="28"/>
        </w:rPr>
      </w:pPr>
    </w:p>
    <w:p w:rsidR="00C725B1" w:rsidRPr="00DC7394" w:rsidRDefault="00C725B1" w:rsidP="00DC7394">
      <w:pPr>
        <w:jc w:val="both"/>
        <w:rPr>
          <w:i/>
          <w:iCs/>
          <w:sz w:val="28"/>
          <w:szCs w:val="28"/>
        </w:rPr>
      </w:pPr>
      <w:r w:rsidRPr="00DC7394">
        <w:rPr>
          <w:i/>
          <w:iCs/>
          <w:sz w:val="28"/>
          <w:szCs w:val="28"/>
        </w:rPr>
        <w:t>Muoņticeiba, mali, meleigums, naizgleituoteiba (ka ir kas leidzeigs, ari var pījemt).</w:t>
      </w:r>
    </w:p>
    <w:p w:rsidR="00C725B1" w:rsidRDefault="00C725B1" w:rsidP="00DC7394">
      <w:pPr>
        <w:jc w:val="both"/>
        <w:rPr>
          <w:sz w:val="28"/>
          <w:szCs w:val="28"/>
        </w:rPr>
      </w:pPr>
    </w:p>
    <w:p w:rsidR="00C725B1" w:rsidRDefault="00C725B1" w:rsidP="00DC7394">
      <w:pPr>
        <w:jc w:val="both"/>
        <w:rPr>
          <w:sz w:val="28"/>
          <w:szCs w:val="28"/>
        </w:rPr>
      </w:pPr>
    </w:p>
    <w:p w:rsidR="00C725B1" w:rsidRDefault="00C725B1" w:rsidP="00DC7394">
      <w:pPr>
        <w:jc w:val="both"/>
        <w:rPr>
          <w:sz w:val="28"/>
          <w:szCs w:val="28"/>
        </w:rPr>
      </w:pPr>
    </w:p>
    <w:p w:rsidR="00C725B1" w:rsidRDefault="00C725B1" w:rsidP="00DC73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CD5A29">
        <w:rPr>
          <w:b/>
          <w:bCs/>
          <w:sz w:val="28"/>
          <w:szCs w:val="28"/>
        </w:rPr>
        <w:t>.4. aizdavums</w:t>
      </w:r>
      <w:r>
        <w:rPr>
          <w:b/>
          <w:bCs/>
          <w:sz w:val="28"/>
          <w:szCs w:val="28"/>
        </w:rPr>
        <w:t xml:space="preserve">. </w:t>
      </w:r>
      <w:r w:rsidRPr="00A572F9">
        <w:rPr>
          <w:sz w:val="28"/>
          <w:szCs w:val="28"/>
        </w:rPr>
        <w:t xml:space="preserve">Atrysynojit </w:t>
      </w:r>
      <w:r>
        <w:rPr>
          <w:sz w:val="28"/>
          <w:szCs w:val="28"/>
        </w:rPr>
        <w:t>burtu jiukli, atrūnit faktus, kas raksturoj N. Rancāna dzeivi, tū paskaidrojūt.</w:t>
      </w:r>
    </w:p>
    <w:p w:rsidR="00C725B1" w:rsidRPr="00A572F9" w:rsidRDefault="00C725B1" w:rsidP="00DC7394">
      <w:pPr>
        <w:jc w:val="both"/>
        <w:rPr>
          <w:i/>
          <w:iCs/>
          <w:sz w:val="28"/>
          <w:szCs w:val="28"/>
        </w:rPr>
      </w:pPr>
      <w:r w:rsidRPr="00A572F9">
        <w:rPr>
          <w:i/>
          <w:iCs/>
          <w:sz w:val="28"/>
          <w:szCs w:val="28"/>
        </w:rPr>
        <w:t>Pīvadums.</w:t>
      </w:r>
    </w:p>
    <w:p w:rsidR="00C725B1" w:rsidRDefault="00C725B1" w:rsidP="00DC7394">
      <w:pPr>
        <w:jc w:val="both"/>
        <w:rPr>
          <w:sz w:val="28"/>
          <w:szCs w:val="28"/>
        </w:rPr>
      </w:pPr>
      <w:r>
        <w:rPr>
          <w:sz w:val="28"/>
          <w:szCs w:val="28"/>
        </w:rPr>
        <w:t>Maksimalais punktu skaits – 9 .</w:t>
      </w:r>
    </w:p>
    <w:p w:rsidR="00C725B1" w:rsidRPr="008A3CB6" w:rsidRDefault="00C725B1" w:rsidP="00DC7394">
      <w:pPr>
        <w:jc w:val="both"/>
        <w:rPr>
          <w:sz w:val="28"/>
          <w:szCs w:val="28"/>
        </w:rPr>
      </w:pPr>
    </w:p>
    <w:p w:rsidR="00C725B1" w:rsidRPr="00B64BB3" w:rsidRDefault="00C725B1" w:rsidP="00DC7394">
      <w:pPr>
        <w:rPr>
          <w:sz w:val="28"/>
          <w:szCs w:val="28"/>
        </w:rPr>
      </w:pPr>
    </w:p>
    <w:p w:rsidR="00C725B1" w:rsidRPr="00463E33" w:rsidRDefault="00C725B1" w:rsidP="00DC7394">
      <w:pPr>
        <w:rPr>
          <w:b/>
          <w:bCs/>
        </w:rPr>
      </w:pPr>
    </w:p>
    <w:tbl>
      <w:tblPr>
        <w:tblW w:w="60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B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D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Š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E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R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green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S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green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Ā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K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green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L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green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D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U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Y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Y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O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O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Ļ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V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U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S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L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U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A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P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T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T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T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M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E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S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I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E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N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U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Y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L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G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Z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green"/>
                <w:lang w:val="en-US"/>
              </w:rPr>
            </w:pPr>
            <w:r w:rsidRPr="000E0120">
              <w:rPr>
                <w:sz w:val="22"/>
                <w:szCs w:val="22"/>
                <w:highlight w:val="green"/>
                <w:lang w:val="en-US"/>
              </w:rPr>
              <w:t>K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S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T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Ī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N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K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E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Z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Ē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magenta"/>
                <w:lang w:val="en-US"/>
              </w:rPr>
            </w:pPr>
            <w:r w:rsidRPr="000E0120">
              <w:rPr>
                <w:sz w:val="22"/>
                <w:szCs w:val="22"/>
                <w:highlight w:val="magenta"/>
                <w:lang w:val="en-US"/>
              </w:rPr>
              <w:t>R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cyan"/>
                <w:lang w:val="en-US"/>
              </w:rPr>
            </w:pPr>
            <w:r w:rsidRPr="000E0120">
              <w:rPr>
                <w:sz w:val="22"/>
                <w:szCs w:val="22"/>
                <w:highlight w:val="cyan"/>
                <w:lang w:val="en-US"/>
              </w:rPr>
              <w:t>I</w:t>
            </w:r>
          </w:p>
        </w:tc>
      </w:tr>
      <w:tr w:rsidR="00C725B1">
        <w:tc>
          <w:tcPr>
            <w:tcW w:w="534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K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O</w:t>
            </w:r>
          </w:p>
        </w:tc>
        <w:tc>
          <w:tcPr>
            <w:tcW w:w="425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O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P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E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R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A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C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E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J</w:t>
            </w:r>
          </w:p>
        </w:tc>
        <w:tc>
          <w:tcPr>
            <w:tcW w:w="567" w:type="dxa"/>
          </w:tcPr>
          <w:p w:rsidR="00C725B1" w:rsidRPr="000E0120" w:rsidRDefault="00C725B1" w:rsidP="006D59E3">
            <w:pPr>
              <w:rPr>
                <w:sz w:val="22"/>
                <w:szCs w:val="22"/>
                <w:highlight w:val="yellow"/>
                <w:lang w:val="en-US"/>
              </w:rPr>
            </w:pPr>
            <w:r w:rsidRPr="000E0120">
              <w:rPr>
                <w:sz w:val="22"/>
                <w:szCs w:val="22"/>
                <w:highlight w:val="yellow"/>
                <w:lang w:val="en-US"/>
              </w:rPr>
              <w:t>A</w:t>
            </w:r>
          </w:p>
        </w:tc>
      </w:tr>
    </w:tbl>
    <w:p w:rsidR="00C725B1" w:rsidRDefault="00C725B1" w:rsidP="00DC7394"/>
    <w:p w:rsidR="00C725B1" w:rsidRDefault="00C725B1" w:rsidP="00DC7394">
      <w:pPr>
        <w:pStyle w:val="ListParagraph"/>
        <w:numPr>
          <w:ilvl w:val="0"/>
          <w:numId w:val="1"/>
        </w:numPr>
      </w:pPr>
      <w:r>
        <w:t>Bryute – N. R. pseidonims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Itaļu – vīna nu volūdu, kuru zynuoja N.R.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Dryva – laikroksts, kurā publicēja rokstus.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Sākla – N. R. avīzis redaktors.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Škola – daudzu školu dybynuotuojs (voi školuotuojs)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Aglyuna – struoduojs gimnazejuos.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Rēzeknīts – pseidonims.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Izstuode – reikuojs pyrmū lauksaimneiceibys i etnografiskū izstuodi.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Kemps – bruolāns.</w:t>
      </w:r>
    </w:p>
    <w:p w:rsidR="00C725B1" w:rsidRDefault="00C725B1" w:rsidP="00DC7394">
      <w:pPr>
        <w:pStyle w:val="ListParagraph"/>
        <w:numPr>
          <w:ilvl w:val="0"/>
          <w:numId w:val="1"/>
        </w:numPr>
      </w:pPr>
      <w:r>
        <w:t>Kooperaceja – rakstejs popularzynuotniskus dorbus, stuostejs par kooperacejis i bīdreibu nūzeimi zemnīkim.</w:t>
      </w:r>
    </w:p>
    <w:p w:rsidR="00C725B1" w:rsidRDefault="00C725B1" w:rsidP="0096135D"/>
    <w:p w:rsidR="00C725B1" w:rsidRDefault="00C725B1" w:rsidP="0096135D"/>
    <w:p w:rsidR="00C725B1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Default="00C725B1" w:rsidP="00961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64BB3">
        <w:rPr>
          <w:b/>
          <w:bCs/>
          <w:sz w:val="28"/>
          <w:szCs w:val="28"/>
        </w:rPr>
        <w:t>. kuorta</w:t>
      </w:r>
    </w:p>
    <w:p w:rsidR="00C725B1" w:rsidRPr="00B64BB3" w:rsidRDefault="00C725B1" w:rsidP="0096135D">
      <w:pPr>
        <w:jc w:val="center"/>
        <w:rPr>
          <w:b/>
          <w:bCs/>
          <w:sz w:val="28"/>
          <w:szCs w:val="28"/>
        </w:rPr>
      </w:pPr>
    </w:p>
    <w:p w:rsidR="00C725B1" w:rsidRPr="00F0485D" w:rsidRDefault="00C725B1" w:rsidP="0096135D">
      <w:pPr>
        <w:jc w:val="center"/>
      </w:pPr>
      <w:r>
        <w:rPr>
          <w:b/>
          <w:bCs/>
          <w:sz w:val="28"/>
          <w:szCs w:val="28"/>
        </w:rPr>
        <w:t>ONTONS KŪKUOJS</w:t>
      </w:r>
    </w:p>
    <w:p w:rsidR="00C725B1" w:rsidRDefault="00C725B1" w:rsidP="0096135D">
      <w:pPr>
        <w:ind w:right="-138"/>
        <w:jc w:val="both"/>
        <w:rPr>
          <w:sz w:val="28"/>
          <w:szCs w:val="28"/>
        </w:rPr>
      </w:pPr>
      <w:r w:rsidRPr="00B64BB3">
        <w:rPr>
          <w:b/>
          <w:bCs/>
          <w:sz w:val="28"/>
          <w:szCs w:val="28"/>
        </w:rPr>
        <w:t>4.1. aizdavums</w:t>
      </w:r>
      <w:r>
        <w:rPr>
          <w:sz w:val="28"/>
          <w:szCs w:val="28"/>
        </w:rPr>
        <w:t>.</w:t>
      </w:r>
      <w:r w:rsidRPr="00B64BB3">
        <w:rPr>
          <w:sz w:val="28"/>
          <w:szCs w:val="28"/>
        </w:rPr>
        <w:t xml:space="preserve"> </w:t>
      </w:r>
      <w:r>
        <w:rPr>
          <w:sz w:val="28"/>
          <w:szCs w:val="28"/>
        </w:rPr>
        <w:t>Veritēs kinu i atbiļdit iz dūtajim vaicuojumim.</w:t>
      </w:r>
    </w:p>
    <w:p w:rsidR="00C725B1" w:rsidRPr="00B64BB3" w:rsidRDefault="00C725B1" w:rsidP="0096135D">
      <w:pPr>
        <w:ind w:right="-1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Maksimalais punktu skaits – </w:t>
      </w:r>
      <w:r w:rsidRPr="00F0485D">
        <w:rPr>
          <w:sz w:val="28"/>
          <w:szCs w:val="28"/>
        </w:rPr>
        <w:t>15.</w:t>
      </w:r>
    </w:p>
    <w:p w:rsidR="00C725B1" w:rsidRPr="00491A60" w:rsidRDefault="00C725B1" w:rsidP="00491A6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491A60">
        <w:rPr>
          <w:b/>
          <w:bCs/>
          <w:sz w:val="28"/>
          <w:szCs w:val="28"/>
        </w:rPr>
        <w:t>Suokums – 0.9.</w:t>
      </w:r>
    </w:p>
    <w:p w:rsidR="00C725B1" w:rsidRDefault="00C725B1" w:rsidP="0096135D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054F47">
        <w:rPr>
          <w:sz w:val="28"/>
          <w:szCs w:val="28"/>
        </w:rPr>
        <w:t>O</w:t>
      </w:r>
      <w:r>
        <w:rPr>
          <w:sz w:val="28"/>
          <w:szCs w:val="28"/>
        </w:rPr>
        <w:t>ntons Kūkuojs ir bejs dzejnīks</w:t>
      </w:r>
      <w:r w:rsidRPr="00054F47">
        <w:rPr>
          <w:sz w:val="28"/>
          <w:szCs w:val="28"/>
        </w:rPr>
        <w:t>,</w:t>
      </w:r>
      <w:r>
        <w:rPr>
          <w:sz w:val="28"/>
          <w:szCs w:val="28"/>
        </w:rPr>
        <w:t xml:space="preserve"> 1) muokslinīks</w:t>
      </w:r>
      <w:r w:rsidRPr="00054F47">
        <w:rPr>
          <w:sz w:val="28"/>
          <w:szCs w:val="28"/>
        </w:rPr>
        <w:t xml:space="preserve"> </w:t>
      </w:r>
      <w:r>
        <w:rPr>
          <w:sz w:val="28"/>
          <w:szCs w:val="28"/>
        </w:rPr>
        <w:t>2) režisors</w:t>
      </w:r>
      <w:r w:rsidRPr="00054F47">
        <w:rPr>
          <w:sz w:val="28"/>
          <w:szCs w:val="28"/>
        </w:rPr>
        <w:t>,</w:t>
      </w:r>
      <w:r>
        <w:rPr>
          <w:sz w:val="28"/>
          <w:szCs w:val="28"/>
        </w:rPr>
        <w:t xml:space="preserve"> 3) scenarists, 4) akters, 5) muokslys školys direktors, </w:t>
      </w:r>
      <w:r w:rsidRPr="00054F47">
        <w:rPr>
          <w:sz w:val="28"/>
          <w:szCs w:val="28"/>
        </w:rPr>
        <w:t>6)</w:t>
      </w:r>
      <w:r>
        <w:rPr>
          <w:sz w:val="28"/>
          <w:szCs w:val="28"/>
        </w:rPr>
        <w:t xml:space="preserve"> publicists, pasuokumu vadeituojs…</w:t>
      </w:r>
    </w:p>
    <w:p w:rsidR="00C725B1" w:rsidRPr="00966080" w:rsidRDefault="00C725B1" w:rsidP="00491A6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02.08.-02.18.</w:t>
      </w:r>
    </w:p>
    <w:p w:rsidR="00C725B1" w:rsidRDefault="00C725B1" w:rsidP="0096135D">
      <w:pPr>
        <w:pStyle w:val="ListParagraph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Kū atbiļd O. Kūkuojs iz vaicuojumu, bez kuo Tu navarātu dzeivuot?</w:t>
      </w:r>
    </w:p>
    <w:p w:rsidR="00C725B1" w:rsidRDefault="00C725B1" w:rsidP="0096135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Bez Latgolys</w:t>
      </w:r>
    </w:p>
    <w:p w:rsidR="00C725B1" w:rsidRPr="00B95925" w:rsidRDefault="00C725B1" w:rsidP="0096135D">
      <w:pPr>
        <w:pStyle w:val="ListParagraph"/>
        <w:spacing w:line="360" w:lineRule="auto"/>
        <w:rPr>
          <w:b/>
          <w:bCs/>
          <w:sz w:val="28"/>
          <w:szCs w:val="28"/>
        </w:rPr>
      </w:pPr>
      <w:r w:rsidRPr="00B95925">
        <w:rPr>
          <w:b/>
          <w:bCs/>
          <w:sz w:val="28"/>
          <w:szCs w:val="28"/>
        </w:rPr>
        <w:t>2.59-3.27</w:t>
      </w:r>
    </w:p>
    <w:p w:rsidR="00C725B1" w:rsidRDefault="00C725B1" w:rsidP="00B959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 O.Kūkuoja dzymtajā sātā Rudukūs dzeivoj juo meita, meitys vuords</w:t>
      </w:r>
    </w:p>
    <w:p w:rsidR="00C725B1" w:rsidRPr="00B95925" w:rsidRDefault="00C725B1" w:rsidP="00B959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Terēze</w:t>
      </w:r>
    </w:p>
    <w:p w:rsidR="00C725B1" w:rsidRPr="00966080" w:rsidRDefault="00C725B1" w:rsidP="0096135D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6.48-6.52</w:t>
      </w:r>
    </w:p>
    <w:p w:rsidR="00C725B1" w:rsidRPr="00B95925" w:rsidRDefault="00C725B1" w:rsidP="00B95925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B95925">
        <w:rPr>
          <w:sz w:val="28"/>
          <w:szCs w:val="28"/>
        </w:rPr>
        <w:t>Kaida uzvaduma scenarists i Svuota lūmys tāluotuojs beja O.</w:t>
      </w:r>
      <w:r>
        <w:rPr>
          <w:sz w:val="28"/>
          <w:szCs w:val="28"/>
        </w:rPr>
        <w:t> </w:t>
      </w:r>
      <w:r w:rsidRPr="00B95925">
        <w:rPr>
          <w:sz w:val="28"/>
          <w:szCs w:val="28"/>
        </w:rPr>
        <w:t>Kūkuojs 70.</w:t>
      </w:r>
      <w:r>
        <w:rPr>
          <w:sz w:val="28"/>
          <w:szCs w:val="28"/>
        </w:rPr>
        <w:t> </w:t>
      </w:r>
      <w:r w:rsidRPr="00B95925">
        <w:rPr>
          <w:sz w:val="28"/>
          <w:szCs w:val="28"/>
        </w:rPr>
        <w:t xml:space="preserve">godūs: </w:t>
      </w:r>
      <w:r w:rsidRPr="00B95925">
        <w:rPr>
          <w:i/>
          <w:iCs/>
          <w:sz w:val="28"/>
          <w:szCs w:val="28"/>
        </w:rPr>
        <w:t>Kuozys Latgolā</w:t>
      </w:r>
    </w:p>
    <w:p w:rsidR="00C725B1" w:rsidRPr="00B95925" w:rsidRDefault="00C725B1" w:rsidP="00B95925">
      <w:pPr>
        <w:pStyle w:val="ListParagraph"/>
        <w:spacing w:line="360" w:lineRule="auto"/>
        <w:rPr>
          <w:b/>
          <w:bCs/>
          <w:sz w:val="28"/>
          <w:szCs w:val="28"/>
        </w:rPr>
      </w:pPr>
      <w:r w:rsidRPr="00B95925">
        <w:rPr>
          <w:b/>
          <w:bCs/>
          <w:sz w:val="28"/>
          <w:szCs w:val="28"/>
        </w:rPr>
        <w:t>10.10-10.22</w:t>
      </w:r>
    </w:p>
    <w:p w:rsidR="00C725B1" w:rsidRDefault="00C725B1" w:rsidP="00B95925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Kai sauce literaruos jaunradis klubu bārnim i jaunīšim Ludzā?</w:t>
      </w:r>
    </w:p>
    <w:p w:rsidR="00C725B1" w:rsidRDefault="00C725B1" w:rsidP="00B95925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Dzejupīte </w:t>
      </w:r>
    </w:p>
    <w:p w:rsidR="00C725B1" w:rsidRPr="00B95925" w:rsidRDefault="00C725B1" w:rsidP="00B95925">
      <w:pPr>
        <w:spacing w:line="360" w:lineRule="auto"/>
        <w:rPr>
          <w:b/>
          <w:bCs/>
          <w:sz w:val="28"/>
          <w:szCs w:val="28"/>
        </w:rPr>
      </w:pPr>
      <w:r w:rsidRPr="00B95925">
        <w:rPr>
          <w:b/>
          <w:bCs/>
          <w:sz w:val="28"/>
          <w:szCs w:val="28"/>
        </w:rPr>
        <w:t>11.36.-11.43</w:t>
      </w:r>
    </w:p>
    <w:p w:rsidR="00C725B1" w:rsidRDefault="00C725B1" w:rsidP="00B959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Kaidim Latgolys kulturys darbinīkim ir rūsynuojs veiduot pīminis zeimis?</w:t>
      </w:r>
    </w:p>
    <w:p w:rsidR="00C725B1" w:rsidRPr="00B95925" w:rsidRDefault="00C725B1" w:rsidP="00B959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O. Zvīdrys voi J. Pujāts</w:t>
      </w:r>
    </w:p>
    <w:p w:rsidR="00C725B1" w:rsidRPr="00491A60" w:rsidRDefault="00C725B1" w:rsidP="00491A6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491A60">
        <w:rPr>
          <w:b/>
          <w:bCs/>
          <w:sz w:val="28"/>
          <w:szCs w:val="28"/>
        </w:rPr>
        <w:t>11.46-11.55</w:t>
      </w:r>
    </w:p>
    <w:p w:rsidR="00C725B1" w:rsidRPr="00B95925" w:rsidRDefault="00C725B1" w:rsidP="00B95925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B95925">
        <w:rPr>
          <w:sz w:val="28"/>
          <w:szCs w:val="28"/>
        </w:rPr>
        <w:t xml:space="preserve">Kai sauc īstudiejumu, par gūdu Ludzys piļsātys jubilejai: </w:t>
      </w:r>
      <w:r w:rsidRPr="00B95925">
        <w:rPr>
          <w:i/>
          <w:iCs/>
          <w:sz w:val="28"/>
          <w:szCs w:val="28"/>
        </w:rPr>
        <w:t>Atsamūst</w:t>
      </w:r>
      <w:r>
        <w:rPr>
          <w:i/>
          <w:iCs/>
          <w:sz w:val="28"/>
          <w:szCs w:val="28"/>
        </w:rPr>
        <w:t>,</w:t>
      </w:r>
      <w:r w:rsidRPr="00B95925">
        <w:rPr>
          <w:i/>
          <w:iCs/>
          <w:sz w:val="28"/>
          <w:szCs w:val="28"/>
        </w:rPr>
        <w:t xml:space="preserve"> Lūceja, Latgola mūstās</w:t>
      </w:r>
    </w:p>
    <w:p w:rsidR="00C725B1" w:rsidRPr="00966080" w:rsidRDefault="00C725B1" w:rsidP="0096608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15.29-15.40</w:t>
      </w:r>
    </w:p>
    <w:p w:rsidR="00C725B1" w:rsidRDefault="00C725B1" w:rsidP="00B95925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Kaidā filmā (režisors) i kaidu lūmu spielejs O.  Kūkuojs?</w:t>
      </w:r>
    </w:p>
    <w:p w:rsidR="00C725B1" w:rsidRDefault="00C725B1" w:rsidP="00491A60">
      <w:pPr>
        <w:pStyle w:val="ListParagraph"/>
        <w:spacing w:line="360" w:lineRule="auto"/>
        <w:rPr>
          <w:sz w:val="28"/>
          <w:szCs w:val="28"/>
        </w:rPr>
      </w:pPr>
      <w:r w:rsidRPr="00491A60">
        <w:rPr>
          <w:i/>
          <w:iCs/>
          <w:sz w:val="28"/>
          <w:szCs w:val="28"/>
        </w:rPr>
        <w:t>Cylvāka bārns</w:t>
      </w:r>
      <w:r>
        <w:rPr>
          <w:sz w:val="28"/>
          <w:szCs w:val="28"/>
        </w:rPr>
        <w:t>, J.Streičs, Kazačs</w:t>
      </w:r>
    </w:p>
    <w:p w:rsidR="00C725B1" w:rsidRPr="00966080" w:rsidRDefault="00C725B1" w:rsidP="0096608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15.29-15.40</w:t>
      </w:r>
    </w:p>
    <w:p w:rsidR="00C725B1" w:rsidRDefault="00C725B1" w:rsidP="00B95925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 kaidu tālu O. Kūkuojs bierneibā ir pats taisejs filmu?</w:t>
      </w:r>
    </w:p>
    <w:p w:rsidR="00C725B1" w:rsidRDefault="00C725B1" w:rsidP="0096135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 Luočpliesi.</w:t>
      </w:r>
    </w:p>
    <w:p w:rsidR="00C725B1" w:rsidRPr="00966080" w:rsidRDefault="00C725B1" w:rsidP="0096135D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24.00-24.30</w:t>
      </w:r>
    </w:p>
    <w:p w:rsidR="00C725B1" w:rsidRDefault="00C725B1" w:rsidP="00B95925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O. Kūkuoja dzīsmem muzyku ir komponiejs i filmā dzīd?</w:t>
      </w:r>
    </w:p>
    <w:p w:rsidR="00C725B1" w:rsidRDefault="00C725B1" w:rsidP="0096135D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Sovvaļnīks</w:t>
      </w:r>
    </w:p>
    <w:p w:rsidR="00C725B1" w:rsidRPr="00966080" w:rsidRDefault="00C725B1" w:rsidP="0096135D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25.25-25.56</w:t>
      </w:r>
    </w:p>
    <w:p w:rsidR="00C725B1" w:rsidRDefault="00C725B1" w:rsidP="00B95925">
      <w:pPr>
        <w:pStyle w:val="ListParagraph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O. Kūkuoja lirikys „es” ir latgalīts. Kaida ir juo dzeivis jāga? Klausitēs i sprīdit piec dzejūļa.</w:t>
      </w:r>
    </w:p>
    <w:p w:rsidR="00C725B1" w:rsidRDefault="00C725B1" w:rsidP="00491A60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Struoduot, nabāduot, kūpt goreigys vierteibys.</w:t>
      </w:r>
    </w:p>
    <w:p w:rsidR="00C725B1" w:rsidRDefault="00C725B1" w:rsidP="00491A6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82294">
        <w:rPr>
          <w:b/>
          <w:bCs/>
          <w:sz w:val="28"/>
          <w:szCs w:val="28"/>
        </w:rPr>
        <w:t>25.57.-26.36.</w:t>
      </w:r>
    </w:p>
    <w:p w:rsidR="00C725B1" w:rsidRDefault="00C725B1" w:rsidP="00491A60">
      <w:pPr>
        <w:pStyle w:val="ListParagraph"/>
        <w:spacing w:line="360" w:lineRule="auto"/>
        <w:rPr>
          <w:sz w:val="28"/>
          <w:szCs w:val="28"/>
        </w:rPr>
      </w:pPr>
      <w:r w:rsidRPr="00982294">
        <w:rPr>
          <w:sz w:val="28"/>
          <w:szCs w:val="28"/>
        </w:rPr>
        <w:t xml:space="preserve">12. </w:t>
      </w:r>
      <w:r>
        <w:rPr>
          <w:sz w:val="28"/>
          <w:szCs w:val="28"/>
        </w:rPr>
        <w:t>Bryunuo kruosa O. Kūkuoja dzejā nūzeimoj:</w:t>
      </w:r>
    </w:p>
    <w:p w:rsidR="00C725B1" w:rsidRPr="00982294" w:rsidRDefault="00C725B1" w:rsidP="00491A60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muols/ keramika, 2) latgaliskuo stabilitate/ mentalitate</w:t>
      </w:r>
    </w:p>
    <w:p w:rsidR="00C725B1" w:rsidRPr="00B95925" w:rsidRDefault="00C725B1" w:rsidP="00491A60">
      <w:pPr>
        <w:pStyle w:val="ListParagraph"/>
        <w:spacing w:line="360" w:lineRule="auto"/>
        <w:rPr>
          <w:b/>
          <w:bCs/>
          <w:sz w:val="28"/>
          <w:szCs w:val="28"/>
        </w:rPr>
      </w:pPr>
      <w:r w:rsidRPr="00B95925">
        <w:rPr>
          <w:b/>
          <w:bCs/>
          <w:sz w:val="28"/>
          <w:szCs w:val="28"/>
        </w:rPr>
        <w:t>27.30-27.50</w:t>
      </w:r>
    </w:p>
    <w:p w:rsidR="00C725B1" w:rsidRPr="00982294" w:rsidRDefault="00C725B1" w:rsidP="00982294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294">
        <w:rPr>
          <w:sz w:val="28"/>
          <w:szCs w:val="28"/>
        </w:rPr>
        <w:t>Kaids O. Kūkuoja dzejūļu kruojums j</w:t>
      </w:r>
      <w:r>
        <w:rPr>
          <w:sz w:val="28"/>
          <w:szCs w:val="28"/>
        </w:rPr>
        <w:t>i</w:t>
      </w:r>
      <w:r w:rsidRPr="00982294">
        <w:rPr>
          <w:sz w:val="28"/>
          <w:szCs w:val="28"/>
        </w:rPr>
        <w:t>mts par pamatu izruodei.</w:t>
      </w:r>
    </w:p>
    <w:p w:rsidR="00C725B1" w:rsidRDefault="00C725B1" w:rsidP="0096135D">
      <w:pPr>
        <w:pStyle w:val="ListParagraph"/>
        <w:spacing w:line="360" w:lineRule="auto"/>
        <w:rPr>
          <w:i/>
          <w:iCs/>
          <w:sz w:val="28"/>
          <w:szCs w:val="28"/>
        </w:rPr>
      </w:pPr>
      <w:r w:rsidRPr="00491A60">
        <w:rPr>
          <w:i/>
          <w:iCs/>
          <w:sz w:val="28"/>
          <w:szCs w:val="28"/>
        </w:rPr>
        <w:t>Klēpis</w:t>
      </w:r>
      <w:r>
        <w:rPr>
          <w:sz w:val="28"/>
          <w:szCs w:val="28"/>
        </w:rPr>
        <w:t xml:space="preserve">  i </w:t>
      </w:r>
      <w:r w:rsidRPr="00491A60">
        <w:rPr>
          <w:i/>
          <w:iCs/>
          <w:sz w:val="28"/>
          <w:szCs w:val="28"/>
        </w:rPr>
        <w:t>Mīlesteiba, Lelais Līpu kolns</w:t>
      </w:r>
    </w:p>
    <w:p w:rsidR="00C725B1" w:rsidRPr="00966080" w:rsidRDefault="00C725B1" w:rsidP="0096135D">
      <w:pPr>
        <w:pStyle w:val="ListParagraph"/>
        <w:spacing w:line="360" w:lineRule="auto"/>
        <w:rPr>
          <w:b/>
          <w:bCs/>
          <w:sz w:val="28"/>
          <w:szCs w:val="28"/>
        </w:rPr>
      </w:pPr>
      <w:r w:rsidRPr="00966080">
        <w:rPr>
          <w:b/>
          <w:bCs/>
          <w:sz w:val="28"/>
          <w:szCs w:val="28"/>
        </w:rPr>
        <w:t>31.32-31.46</w:t>
      </w:r>
    </w:p>
    <w:p w:rsidR="00C725B1" w:rsidRDefault="00C725B1" w:rsidP="00982294">
      <w:pPr>
        <w:pStyle w:val="ListParagraph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Diska nūsaukums, kurā ir dzīsmis ar Ontona Kūkuoja vuordim</w:t>
      </w:r>
    </w:p>
    <w:p w:rsidR="00C725B1" w:rsidRPr="00491A60" w:rsidRDefault="00C725B1" w:rsidP="0096135D">
      <w:pPr>
        <w:pStyle w:val="ListParagraph"/>
        <w:spacing w:line="360" w:lineRule="auto"/>
        <w:rPr>
          <w:i/>
          <w:iCs/>
          <w:sz w:val="28"/>
          <w:szCs w:val="28"/>
        </w:rPr>
      </w:pPr>
      <w:r w:rsidRPr="00491A60">
        <w:rPr>
          <w:i/>
          <w:iCs/>
          <w:sz w:val="28"/>
          <w:szCs w:val="28"/>
        </w:rPr>
        <w:t>Bolts susātivs</w:t>
      </w:r>
    </w:p>
    <w:p w:rsidR="00C725B1" w:rsidRDefault="00C725B1" w:rsidP="0096135D"/>
    <w:sectPr w:rsidR="00C725B1" w:rsidSect="00427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D43"/>
    <w:multiLevelType w:val="hybridMultilevel"/>
    <w:tmpl w:val="004E10A8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4E78D4"/>
    <w:multiLevelType w:val="hybridMultilevel"/>
    <w:tmpl w:val="63367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7B6"/>
    <w:multiLevelType w:val="hybridMultilevel"/>
    <w:tmpl w:val="27C283C8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C7EB0"/>
    <w:multiLevelType w:val="hybridMultilevel"/>
    <w:tmpl w:val="C3CE3C40"/>
    <w:lvl w:ilvl="0" w:tplc="F7E4A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43C50"/>
    <w:multiLevelType w:val="hybridMultilevel"/>
    <w:tmpl w:val="072EB576"/>
    <w:lvl w:ilvl="0" w:tplc="8608567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44BCF"/>
    <w:multiLevelType w:val="hybridMultilevel"/>
    <w:tmpl w:val="FE70D9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2673B"/>
    <w:multiLevelType w:val="hybridMultilevel"/>
    <w:tmpl w:val="55BC7A6A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82136F"/>
    <w:multiLevelType w:val="hybridMultilevel"/>
    <w:tmpl w:val="1C764CFE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164131"/>
    <w:multiLevelType w:val="hybridMultilevel"/>
    <w:tmpl w:val="D7903696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A3DDA"/>
    <w:multiLevelType w:val="hybridMultilevel"/>
    <w:tmpl w:val="79B475FC"/>
    <w:lvl w:ilvl="0" w:tplc="644875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DF3562"/>
    <w:multiLevelType w:val="hybridMultilevel"/>
    <w:tmpl w:val="D3A885DE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6840BB"/>
    <w:multiLevelType w:val="hybridMultilevel"/>
    <w:tmpl w:val="BFD4D43C"/>
    <w:lvl w:ilvl="0" w:tplc="D512A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5B3A3F"/>
    <w:multiLevelType w:val="hybridMultilevel"/>
    <w:tmpl w:val="6EB6D698"/>
    <w:lvl w:ilvl="0" w:tplc="A200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875AD9"/>
    <w:multiLevelType w:val="hybridMultilevel"/>
    <w:tmpl w:val="408A48C0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D6062"/>
    <w:multiLevelType w:val="hybridMultilevel"/>
    <w:tmpl w:val="B25E649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394"/>
    <w:rsid w:val="00023561"/>
    <w:rsid w:val="000521CC"/>
    <w:rsid w:val="00054F47"/>
    <w:rsid w:val="000E0120"/>
    <w:rsid w:val="0013293F"/>
    <w:rsid w:val="0026583C"/>
    <w:rsid w:val="002B1CDB"/>
    <w:rsid w:val="00341B41"/>
    <w:rsid w:val="003C4BAF"/>
    <w:rsid w:val="00427B02"/>
    <w:rsid w:val="00463E33"/>
    <w:rsid w:val="00491A60"/>
    <w:rsid w:val="004D2B19"/>
    <w:rsid w:val="005045F0"/>
    <w:rsid w:val="00680333"/>
    <w:rsid w:val="006D59E3"/>
    <w:rsid w:val="006F1205"/>
    <w:rsid w:val="007F1CEC"/>
    <w:rsid w:val="00840EBA"/>
    <w:rsid w:val="008A3CB6"/>
    <w:rsid w:val="0096135D"/>
    <w:rsid w:val="00966080"/>
    <w:rsid w:val="00982294"/>
    <w:rsid w:val="00A572F9"/>
    <w:rsid w:val="00B64BB3"/>
    <w:rsid w:val="00B95925"/>
    <w:rsid w:val="00C07AC5"/>
    <w:rsid w:val="00C2525E"/>
    <w:rsid w:val="00C725B1"/>
    <w:rsid w:val="00CA77BC"/>
    <w:rsid w:val="00CD5A29"/>
    <w:rsid w:val="00D10C8F"/>
    <w:rsid w:val="00D4246F"/>
    <w:rsid w:val="00DB5BDC"/>
    <w:rsid w:val="00DC7394"/>
    <w:rsid w:val="00DE4548"/>
    <w:rsid w:val="00F0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9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7394"/>
    <w:rPr>
      <w:color w:val="0000FF"/>
      <w:u w:val="single"/>
    </w:rPr>
  </w:style>
  <w:style w:type="table" w:styleId="TableGrid">
    <w:name w:val="Table Grid"/>
    <w:basedOn w:val="TableNormal"/>
    <w:uiPriority w:val="99"/>
    <w:rsid w:val="00DC7394"/>
    <w:rPr>
      <w:rFonts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7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394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C73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vlksa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733</Words>
  <Characters>4183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Ilga</dc:creator>
  <cp:keywords/>
  <dc:description/>
  <cp:lastModifiedBy>Test</cp:lastModifiedBy>
  <cp:revision>2</cp:revision>
  <cp:lastPrinted>2015-04-17T08:14:00Z</cp:lastPrinted>
  <dcterms:created xsi:type="dcterms:W3CDTF">2015-04-20T18:11:00Z</dcterms:created>
  <dcterms:modified xsi:type="dcterms:W3CDTF">2015-04-20T18:11:00Z</dcterms:modified>
</cp:coreProperties>
</file>