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72" w:rsidRPr="00762B72" w:rsidRDefault="00762B72" w:rsidP="00762B72">
      <w:pPr>
        <w:jc w:val="center"/>
        <w:rPr>
          <w:b/>
        </w:rPr>
      </w:pPr>
      <w:r w:rsidRPr="00762B72">
        <w:rPr>
          <w:b/>
        </w:rPr>
        <w:t xml:space="preserve">XI DAUGAVPILS STARPTAUTISKAIS </w:t>
      </w:r>
      <w:r w:rsidRPr="00762B72">
        <w:rPr>
          <w:b/>
        </w:rPr>
        <w:t>FOLKLORAS FESTIVĀLS</w:t>
      </w:r>
    </w:p>
    <w:p w:rsidR="00762B72" w:rsidRPr="00762B72" w:rsidRDefault="00762B72" w:rsidP="00762B72">
      <w:pPr>
        <w:jc w:val="center"/>
        <w:rPr>
          <w:b/>
        </w:rPr>
      </w:pPr>
      <w:r w:rsidRPr="00762B72">
        <w:rPr>
          <w:b/>
        </w:rPr>
        <w:t>22.04.2016-24.04.2016</w:t>
      </w:r>
    </w:p>
    <w:p w:rsidR="00762B72" w:rsidRPr="00762B72" w:rsidRDefault="00762B72" w:rsidP="00762B72">
      <w:pPr>
        <w:jc w:val="center"/>
        <w:rPr>
          <w:b/>
        </w:rPr>
      </w:pPr>
      <w:r w:rsidRPr="00762B72">
        <w:rPr>
          <w:b/>
        </w:rPr>
        <w:t>PROGRAMMA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Piektdiena, 22.aprīlis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Festivāla dalībnieku ierašanās, mēģinājumi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18.00-20.45 Festivāla atklāšana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21.00 – 24.00 Sadancošana ar Latvijas Universitātes folkloras deju kopu “Dandari” un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ārzemju grupām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Sestdiena, 23.aprīlis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10.00 – 11.30 Kopīgā Ūsiņa pantāga izgatavošana un baudīšana/ vada Vija Kudiņa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(Aglona/Latvija) ; Ūsiņa zīmes izgatavošana / vada Ligita Pakne (Daugavpils/Latvija)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11.30-12.15 Tautasdziesmu sadziedāšanas meditācija “Dziedināšanās caur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tautasdziesmu” ar Ingu Karpiču (Rīga/Latvija)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12.30–13.30 Ārzemju kolektīvu koncerts (Gruzija, Baltkrievija)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12.30-13.30Ārzemju kolektīvu koncerts (Krievija, Īrija)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14.00-15.30 Vargana spēles lekcija/ meistarklase / vada Vjačeslavs Lukjanovs un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Valentīns Krulikovskis (Viļņa/Lietuva) (krievu val).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Varganu varēs iegādāties pirms meistarklases.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14.00-16.00 Koncerts “Gostūs pi Jura”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16.30-19.30 Festivāla lielkoncerts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20.00-21.00 Festivāla īpašo viesu koncerta/Stary Olsa (Minska/Balt</w:t>
      </w:r>
      <w:bookmarkStart w:id="0" w:name="_GoBack"/>
      <w:bookmarkEnd w:id="0"/>
      <w:r w:rsidRPr="00762B72">
        <w:rPr>
          <w:lang w:val="lv-LV"/>
        </w:rPr>
        <w:t>krievija)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21.30-līdz pēdējiem spēkiem Festivāla dalībnieku sadancošana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Svētdiena, 24.aprīlis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10.00-11.00 Tradicionālās dziedāšanas meistarklase ar Z.Šmiti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Festivāla dalībnieku iepazīšanās ar Latgales kultūrvidi</w:t>
      </w:r>
    </w:p>
    <w:p w:rsidR="00762B72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Festivāla dalībnieku aizbraukšana</w:t>
      </w:r>
    </w:p>
    <w:p w:rsidR="005A36AB" w:rsidRPr="00762B72" w:rsidRDefault="00762B72" w:rsidP="00762B72">
      <w:pPr>
        <w:spacing w:after="0"/>
        <w:rPr>
          <w:lang w:val="lv-LV"/>
        </w:rPr>
      </w:pPr>
      <w:r w:rsidRPr="00762B72">
        <w:rPr>
          <w:lang w:val="lv-LV"/>
        </w:rPr>
        <w:t>*Plānotā festivāla norise, festivāla organizatori patur tiesības veikt nelielas izmaiņas,papildinājumus programmā</w:t>
      </w:r>
    </w:p>
    <w:sectPr w:rsidR="005A36AB" w:rsidRPr="00762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97"/>
    <w:rsid w:val="005A36AB"/>
    <w:rsid w:val="00762B72"/>
    <w:rsid w:val="00F9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>Daugavpils TIC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 Kozlovska</dc:creator>
  <cp:keywords/>
  <dc:description/>
  <cp:lastModifiedBy>Lolita Kozlovska</cp:lastModifiedBy>
  <cp:revision>2</cp:revision>
  <dcterms:created xsi:type="dcterms:W3CDTF">2016-04-01T10:56:00Z</dcterms:created>
  <dcterms:modified xsi:type="dcterms:W3CDTF">2016-04-01T10:57:00Z</dcterms:modified>
</cp:coreProperties>
</file>