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126"/>
        <w:gridCol w:w="2736"/>
        <w:gridCol w:w="2856"/>
      </w:tblGrid>
      <w:tr w:rsidR="00234A5A" w:rsidRPr="005B6EB1">
        <w:tc>
          <w:tcPr>
            <w:tcW w:w="3799" w:type="dxa"/>
            <w:vAlign w:val="center"/>
          </w:tcPr>
          <w:p w:rsidR="00234A5A" w:rsidRPr="005B6EB1" w:rsidRDefault="00754724" w:rsidP="00442466">
            <w:pPr>
              <w:jc w:val="center"/>
              <w:rPr>
                <w:rFonts w:ascii="Book Antiqua" w:hAnsi="Book Antiqua"/>
                <w:w w:val="80"/>
                <w:sz w:val="28"/>
              </w:rPr>
            </w:pPr>
            <w:r>
              <w:rPr>
                <w:b/>
                <w:noProof/>
                <w:sz w:val="28"/>
                <w:szCs w:val="28"/>
                <w:lang w:eastAsia="lv-LV"/>
              </w:rPr>
              <w:drawing>
                <wp:inline distT="0" distB="0" distL="0" distR="0">
                  <wp:extent cx="1847850" cy="7429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742950"/>
                          </a:xfrm>
                          <a:prstGeom prst="rect">
                            <a:avLst/>
                          </a:prstGeom>
                          <a:noFill/>
                          <a:ln>
                            <a:noFill/>
                          </a:ln>
                        </pic:spPr>
                      </pic:pic>
                    </a:graphicData>
                  </a:graphic>
                </wp:inline>
              </w:drawing>
            </w:r>
          </w:p>
        </w:tc>
        <w:tc>
          <w:tcPr>
            <w:tcW w:w="1730" w:type="dxa"/>
            <w:vAlign w:val="center"/>
          </w:tcPr>
          <w:p w:rsidR="00234A5A" w:rsidRPr="005B6EB1" w:rsidRDefault="00754724" w:rsidP="00442466">
            <w:pPr>
              <w:jc w:val="center"/>
              <w:rPr>
                <w:rFonts w:ascii="Book Antiqua" w:hAnsi="Book Antiqua"/>
                <w:w w:val="80"/>
                <w:sz w:val="28"/>
              </w:rPr>
            </w:pPr>
            <w:r>
              <w:rPr>
                <w:rFonts w:ascii="Times New Roman" w:hAnsi="Times New Roman"/>
                <w:i/>
                <w:noProof/>
                <w:sz w:val="24"/>
                <w:szCs w:val="24"/>
                <w:lang w:eastAsia="lv-LV"/>
              </w:rPr>
              <w:drawing>
                <wp:inline distT="0" distB="0" distL="0" distR="0">
                  <wp:extent cx="1600200" cy="400050"/>
                  <wp:effectExtent l="0" t="0" r="0" b="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400050"/>
                          </a:xfrm>
                          <a:prstGeom prst="rect">
                            <a:avLst/>
                          </a:prstGeom>
                          <a:noFill/>
                          <a:ln>
                            <a:noFill/>
                          </a:ln>
                        </pic:spPr>
                      </pic:pic>
                    </a:graphicData>
                  </a:graphic>
                </wp:inline>
              </w:drawing>
            </w:r>
          </w:p>
        </w:tc>
        <w:tc>
          <w:tcPr>
            <w:tcW w:w="4047" w:type="dxa"/>
            <w:vAlign w:val="center"/>
          </w:tcPr>
          <w:p w:rsidR="00234A5A" w:rsidRPr="005B6EB1" w:rsidRDefault="00754724" w:rsidP="00442466">
            <w:pPr>
              <w:jc w:val="center"/>
              <w:rPr>
                <w:rFonts w:ascii="Book Antiqua" w:hAnsi="Book Antiqua"/>
                <w:w w:val="80"/>
                <w:sz w:val="28"/>
              </w:rPr>
            </w:pPr>
            <w:r>
              <w:rPr>
                <w:noProof/>
                <w:lang w:eastAsia="lv-LV"/>
              </w:rPr>
              <w:drawing>
                <wp:inline distT="0" distB="0" distL="0" distR="0">
                  <wp:extent cx="1676400" cy="714375"/>
                  <wp:effectExtent l="0" t="0" r="0"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714375"/>
                          </a:xfrm>
                          <a:prstGeom prst="rect">
                            <a:avLst/>
                          </a:prstGeom>
                          <a:noFill/>
                          <a:ln>
                            <a:noFill/>
                          </a:ln>
                        </pic:spPr>
                      </pic:pic>
                    </a:graphicData>
                  </a:graphic>
                </wp:inline>
              </w:drawing>
            </w:r>
          </w:p>
        </w:tc>
      </w:tr>
    </w:tbl>
    <w:p w:rsidR="00234A5A" w:rsidRPr="00CE3FA3" w:rsidRDefault="00234A5A" w:rsidP="00672113">
      <w:pPr>
        <w:rPr>
          <w:w w:val="80"/>
          <w:sz w:val="28"/>
        </w:rPr>
      </w:pPr>
    </w:p>
    <w:p w:rsidR="00234A5A" w:rsidRPr="00CE3FA3" w:rsidRDefault="00234A5A" w:rsidP="00672113">
      <w:pPr>
        <w:spacing w:after="0" w:line="240" w:lineRule="auto"/>
        <w:jc w:val="center"/>
        <w:rPr>
          <w:rFonts w:ascii="Book Antiqua" w:hAnsi="Book Antiqua"/>
          <w:w w:val="80"/>
          <w:sz w:val="28"/>
        </w:rPr>
      </w:pPr>
      <w:r w:rsidRPr="00CE3FA3">
        <w:rPr>
          <w:rFonts w:ascii="Book Antiqua" w:hAnsi="Book Antiqua"/>
          <w:w w:val="80"/>
          <w:sz w:val="28"/>
        </w:rPr>
        <w:t>Rēzekn</w:t>
      </w:r>
      <w:r>
        <w:rPr>
          <w:rFonts w:ascii="Book Antiqua" w:hAnsi="Book Antiqua"/>
          <w:w w:val="80"/>
          <w:sz w:val="28"/>
        </w:rPr>
        <w:t>i</w:t>
      </w:r>
      <w:r w:rsidRPr="00CE3FA3">
        <w:rPr>
          <w:rFonts w:ascii="Book Antiqua" w:hAnsi="Book Antiqua"/>
          <w:w w:val="80"/>
          <w:sz w:val="28"/>
        </w:rPr>
        <w:t>s Tehnolo</w:t>
      </w:r>
      <w:r>
        <w:rPr>
          <w:rFonts w:ascii="Book Antiqua" w:hAnsi="Book Antiqua"/>
          <w:w w:val="80"/>
          <w:sz w:val="28"/>
        </w:rPr>
        <w:t>ge</w:t>
      </w:r>
      <w:r w:rsidRPr="00CE3FA3">
        <w:rPr>
          <w:rFonts w:ascii="Book Antiqua" w:hAnsi="Book Antiqua"/>
          <w:w w:val="80"/>
          <w:sz w:val="28"/>
        </w:rPr>
        <w:t>ju akad</w:t>
      </w:r>
      <w:r>
        <w:rPr>
          <w:rFonts w:ascii="Book Antiqua" w:hAnsi="Book Antiqua"/>
          <w:w w:val="80"/>
          <w:sz w:val="28"/>
        </w:rPr>
        <w:t>e</w:t>
      </w:r>
      <w:r w:rsidRPr="00CE3FA3">
        <w:rPr>
          <w:rFonts w:ascii="Book Antiqua" w:hAnsi="Book Antiqua"/>
          <w:w w:val="80"/>
          <w:sz w:val="28"/>
        </w:rPr>
        <w:t>m</w:t>
      </w:r>
      <w:r>
        <w:rPr>
          <w:rFonts w:ascii="Book Antiqua" w:hAnsi="Book Antiqua"/>
          <w:w w:val="80"/>
          <w:sz w:val="28"/>
        </w:rPr>
        <w:t>e</w:t>
      </w:r>
      <w:r w:rsidRPr="00CE3FA3">
        <w:rPr>
          <w:rFonts w:ascii="Book Antiqua" w:hAnsi="Book Antiqua"/>
          <w:w w:val="80"/>
          <w:sz w:val="28"/>
        </w:rPr>
        <w:t>ja (Latv</w:t>
      </w:r>
      <w:r>
        <w:rPr>
          <w:rFonts w:ascii="Book Antiqua" w:hAnsi="Book Antiqua"/>
          <w:w w:val="80"/>
          <w:sz w:val="28"/>
        </w:rPr>
        <w:t>e</w:t>
      </w:r>
      <w:r w:rsidRPr="00CE3FA3">
        <w:rPr>
          <w:rFonts w:ascii="Book Antiqua" w:hAnsi="Book Antiqua"/>
          <w:w w:val="80"/>
          <w:sz w:val="28"/>
        </w:rPr>
        <w:t>ja)</w:t>
      </w:r>
    </w:p>
    <w:p w:rsidR="00234A5A" w:rsidRPr="00CE3FA3" w:rsidRDefault="00234A5A" w:rsidP="00672113">
      <w:pPr>
        <w:spacing w:after="0" w:line="240" w:lineRule="auto"/>
        <w:jc w:val="center"/>
        <w:rPr>
          <w:rFonts w:ascii="Book Antiqua" w:hAnsi="Book Antiqua"/>
          <w:w w:val="80"/>
          <w:sz w:val="28"/>
        </w:rPr>
      </w:pPr>
      <w:r w:rsidRPr="00CE3FA3">
        <w:rPr>
          <w:rFonts w:ascii="Book Antiqua" w:hAnsi="Book Antiqua"/>
          <w:w w:val="80"/>
          <w:sz w:val="28"/>
        </w:rPr>
        <w:t>Latv</w:t>
      </w:r>
      <w:r>
        <w:rPr>
          <w:rFonts w:ascii="Book Antiqua" w:hAnsi="Book Antiqua"/>
          <w:w w:val="80"/>
          <w:sz w:val="28"/>
        </w:rPr>
        <w:t>eji</w:t>
      </w:r>
      <w:r w:rsidRPr="00CE3FA3">
        <w:rPr>
          <w:rFonts w:ascii="Book Antiqua" w:hAnsi="Book Antiqua"/>
          <w:w w:val="80"/>
          <w:sz w:val="28"/>
        </w:rPr>
        <w:t>s Universit</w:t>
      </w:r>
      <w:r>
        <w:rPr>
          <w:rFonts w:ascii="Book Antiqua" w:hAnsi="Book Antiqua"/>
          <w:w w:val="80"/>
          <w:sz w:val="28"/>
        </w:rPr>
        <w:t>a</w:t>
      </w:r>
      <w:r w:rsidRPr="00CE3FA3">
        <w:rPr>
          <w:rFonts w:ascii="Book Antiqua" w:hAnsi="Book Antiqua"/>
          <w:w w:val="80"/>
          <w:sz w:val="28"/>
        </w:rPr>
        <w:t>te (Latv</w:t>
      </w:r>
      <w:r>
        <w:rPr>
          <w:rFonts w:ascii="Book Antiqua" w:hAnsi="Book Antiqua"/>
          <w:w w:val="80"/>
          <w:sz w:val="28"/>
        </w:rPr>
        <w:t>e</w:t>
      </w:r>
      <w:r w:rsidRPr="00CE3FA3">
        <w:rPr>
          <w:rFonts w:ascii="Book Antiqua" w:hAnsi="Book Antiqua"/>
          <w:w w:val="80"/>
          <w:sz w:val="28"/>
        </w:rPr>
        <w:t>ja)</w:t>
      </w:r>
    </w:p>
    <w:p w:rsidR="00234A5A" w:rsidRPr="00CE3FA3" w:rsidRDefault="00234A5A" w:rsidP="00672113">
      <w:pPr>
        <w:spacing w:after="0" w:line="240" w:lineRule="auto"/>
        <w:jc w:val="center"/>
        <w:rPr>
          <w:rFonts w:ascii="Book Antiqua" w:hAnsi="Book Antiqua"/>
          <w:w w:val="80"/>
          <w:sz w:val="28"/>
        </w:rPr>
      </w:pPr>
      <w:r w:rsidRPr="00CE3FA3">
        <w:rPr>
          <w:rFonts w:ascii="Book Antiqua" w:hAnsi="Book Antiqua"/>
          <w:w w:val="80"/>
          <w:sz w:val="28"/>
        </w:rPr>
        <w:t>A. Mickeviča universit</w:t>
      </w:r>
      <w:r>
        <w:rPr>
          <w:rFonts w:ascii="Book Antiqua" w:hAnsi="Book Antiqua"/>
          <w:w w:val="80"/>
          <w:sz w:val="28"/>
        </w:rPr>
        <w:t>a</w:t>
      </w:r>
      <w:r w:rsidRPr="00CE3FA3">
        <w:rPr>
          <w:rFonts w:ascii="Book Antiqua" w:hAnsi="Book Antiqua"/>
          <w:w w:val="80"/>
          <w:sz w:val="28"/>
        </w:rPr>
        <w:t>te Poznaņā (P</w:t>
      </w:r>
      <w:r>
        <w:rPr>
          <w:rFonts w:ascii="Book Antiqua" w:hAnsi="Book Antiqua"/>
          <w:w w:val="80"/>
          <w:sz w:val="28"/>
        </w:rPr>
        <w:t>ū</w:t>
      </w:r>
      <w:r w:rsidRPr="00CE3FA3">
        <w:rPr>
          <w:rFonts w:ascii="Book Antiqua" w:hAnsi="Book Antiqua"/>
          <w:w w:val="80"/>
          <w:sz w:val="28"/>
        </w:rPr>
        <w:t>l</w:t>
      </w:r>
      <w:r>
        <w:rPr>
          <w:rFonts w:ascii="Book Antiqua" w:hAnsi="Book Antiqua"/>
          <w:w w:val="80"/>
          <w:sz w:val="28"/>
        </w:rPr>
        <w:t>e</w:t>
      </w:r>
      <w:r w:rsidRPr="00CE3FA3">
        <w:rPr>
          <w:rFonts w:ascii="Book Antiqua" w:hAnsi="Book Antiqua"/>
          <w:w w:val="80"/>
          <w:sz w:val="28"/>
        </w:rPr>
        <w:t>ja)</w:t>
      </w:r>
    </w:p>
    <w:p w:rsidR="00234A5A" w:rsidRDefault="00234A5A" w:rsidP="00672113">
      <w:pPr>
        <w:spacing w:after="0" w:line="240" w:lineRule="auto"/>
        <w:jc w:val="center"/>
        <w:rPr>
          <w:rFonts w:ascii="Book Antiqua" w:hAnsi="Book Antiqua"/>
          <w:w w:val="80"/>
          <w:sz w:val="28"/>
        </w:rPr>
      </w:pPr>
      <w:r w:rsidRPr="00CE3FA3">
        <w:rPr>
          <w:rFonts w:ascii="Book Antiqua" w:hAnsi="Book Antiqua"/>
          <w:w w:val="80"/>
          <w:sz w:val="28"/>
        </w:rPr>
        <w:t>Sanktp</w:t>
      </w:r>
      <w:r>
        <w:rPr>
          <w:rFonts w:ascii="Book Antiqua" w:hAnsi="Book Antiqua"/>
          <w:w w:val="80"/>
          <w:sz w:val="28"/>
        </w:rPr>
        <w:t>ī</w:t>
      </w:r>
      <w:r w:rsidRPr="00CE3FA3">
        <w:rPr>
          <w:rFonts w:ascii="Book Antiqua" w:hAnsi="Book Antiqua"/>
          <w:w w:val="80"/>
          <w:sz w:val="28"/>
        </w:rPr>
        <w:t>terburg</w:t>
      </w:r>
      <w:r>
        <w:rPr>
          <w:rFonts w:ascii="Book Antiqua" w:hAnsi="Book Antiqua"/>
          <w:w w:val="80"/>
          <w:sz w:val="28"/>
        </w:rPr>
        <w:t>y</w:t>
      </w:r>
      <w:r w:rsidRPr="00CE3FA3">
        <w:rPr>
          <w:rFonts w:ascii="Book Antiqua" w:hAnsi="Book Antiqua"/>
          <w:w w:val="80"/>
          <w:sz w:val="28"/>
        </w:rPr>
        <w:t>s Va</w:t>
      </w:r>
      <w:r>
        <w:rPr>
          <w:rFonts w:ascii="Book Antiqua" w:hAnsi="Book Antiqua"/>
          <w:w w:val="80"/>
          <w:sz w:val="28"/>
        </w:rPr>
        <w:t>ļ</w:t>
      </w:r>
      <w:r w:rsidRPr="00CE3FA3">
        <w:rPr>
          <w:rFonts w:ascii="Book Antiqua" w:hAnsi="Book Antiqua"/>
          <w:w w:val="80"/>
          <w:sz w:val="28"/>
        </w:rPr>
        <w:t>sts universit</w:t>
      </w:r>
      <w:r>
        <w:rPr>
          <w:rFonts w:ascii="Book Antiqua" w:hAnsi="Book Antiqua"/>
          <w:w w:val="80"/>
          <w:sz w:val="28"/>
        </w:rPr>
        <w:t>a</w:t>
      </w:r>
      <w:r w:rsidRPr="00CE3FA3">
        <w:rPr>
          <w:rFonts w:ascii="Book Antiqua" w:hAnsi="Book Antiqua"/>
          <w:w w:val="80"/>
          <w:sz w:val="28"/>
        </w:rPr>
        <w:t>te (Kr</w:t>
      </w:r>
      <w:r>
        <w:rPr>
          <w:rFonts w:ascii="Book Antiqua" w:hAnsi="Book Antiqua"/>
          <w:w w:val="80"/>
          <w:sz w:val="28"/>
        </w:rPr>
        <w:t>ī</w:t>
      </w:r>
      <w:r w:rsidRPr="00CE3FA3">
        <w:rPr>
          <w:rFonts w:ascii="Book Antiqua" w:hAnsi="Book Antiqua"/>
          <w:w w:val="80"/>
          <w:sz w:val="28"/>
        </w:rPr>
        <w:t>v</w:t>
      </w:r>
      <w:r>
        <w:rPr>
          <w:rFonts w:ascii="Book Antiqua" w:hAnsi="Book Antiqua"/>
          <w:w w:val="80"/>
          <w:sz w:val="28"/>
        </w:rPr>
        <w:t>e</w:t>
      </w:r>
      <w:r w:rsidRPr="00CE3FA3">
        <w:rPr>
          <w:rFonts w:ascii="Book Antiqua" w:hAnsi="Book Antiqua"/>
          <w:w w:val="80"/>
          <w:sz w:val="28"/>
        </w:rPr>
        <w:t xml:space="preserve">ja) </w:t>
      </w:r>
    </w:p>
    <w:p w:rsidR="00234A5A" w:rsidRDefault="00234A5A" w:rsidP="00672113">
      <w:pPr>
        <w:spacing w:after="0" w:line="240" w:lineRule="auto"/>
        <w:jc w:val="center"/>
        <w:rPr>
          <w:rFonts w:ascii="Book Antiqua" w:hAnsi="Book Antiqua"/>
          <w:w w:val="80"/>
          <w:sz w:val="28"/>
        </w:rPr>
      </w:pPr>
    </w:p>
    <w:p w:rsidR="00234A5A" w:rsidRPr="00672113" w:rsidRDefault="00234A5A" w:rsidP="00672113">
      <w:pPr>
        <w:spacing w:after="0" w:line="240" w:lineRule="auto"/>
        <w:jc w:val="center"/>
        <w:rPr>
          <w:rFonts w:ascii="Book Antiqua" w:hAnsi="Book Antiqua"/>
          <w:b/>
          <w:w w:val="80"/>
          <w:sz w:val="40"/>
          <w:szCs w:val="40"/>
        </w:rPr>
      </w:pPr>
      <w:r w:rsidRPr="00672113">
        <w:rPr>
          <w:rFonts w:ascii="Book Antiqua" w:hAnsi="Book Antiqua"/>
          <w:b/>
          <w:w w:val="80"/>
          <w:sz w:val="40"/>
          <w:szCs w:val="40"/>
        </w:rPr>
        <w:t>MYUSU DĪNU LATGALĪŠU VOLŪDA</w:t>
      </w:r>
    </w:p>
    <w:p w:rsidR="00234A5A" w:rsidRPr="00672113" w:rsidRDefault="00234A5A" w:rsidP="00672113">
      <w:pPr>
        <w:spacing w:before="240"/>
        <w:jc w:val="center"/>
        <w:rPr>
          <w:rFonts w:ascii="Book Antiqua" w:hAnsi="Book Antiqua"/>
          <w:b/>
          <w:caps/>
          <w:w w:val="80"/>
          <w:sz w:val="28"/>
          <w:szCs w:val="28"/>
        </w:rPr>
      </w:pPr>
      <w:r w:rsidRPr="00672113">
        <w:rPr>
          <w:rFonts w:ascii="Book Antiqua" w:hAnsi="Book Antiqua"/>
          <w:b/>
          <w:caps/>
          <w:w w:val="80"/>
          <w:sz w:val="28"/>
          <w:szCs w:val="28"/>
        </w:rPr>
        <w:t>10. st</w:t>
      </w:r>
      <w:r>
        <w:rPr>
          <w:rFonts w:ascii="Book Antiqua" w:hAnsi="Book Antiqua"/>
          <w:b/>
          <w:caps/>
          <w:w w:val="80"/>
          <w:sz w:val="28"/>
          <w:szCs w:val="28"/>
        </w:rPr>
        <w:t>O</w:t>
      </w:r>
      <w:r w:rsidRPr="00672113">
        <w:rPr>
          <w:rFonts w:ascii="Book Antiqua" w:hAnsi="Book Antiqua"/>
          <w:b/>
          <w:caps/>
          <w:w w:val="80"/>
          <w:sz w:val="28"/>
          <w:szCs w:val="28"/>
        </w:rPr>
        <w:t>rptaut</w:t>
      </w:r>
      <w:r>
        <w:rPr>
          <w:rFonts w:ascii="Book Antiqua" w:hAnsi="Book Antiqua"/>
          <w:b/>
          <w:caps/>
          <w:w w:val="80"/>
          <w:sz w:val="28"/>
          <w:szCs w:val="28"/>
        </w:rPr>
        <w:t>y</w:t>
      </w:r>
      <w:r w:rsidRPr="00672113">
        <w:rPr>
          <w:rFonts w:ascii="Book Antiqua" w:hAnsi="Book Antiqua"/>
          <w:b/>
          <w:caps/>
          <w:w w:val="80"/>
          <w:sz w:val="28"/>
          <w:szCs w:val="28"/>
        </w:rPr>
        <w:t>sk</w:t>
      </w:r>
      <w:r>
        <w:rPr>
          <w:rFonts w:ascii="Book Antiqua" w:hAnsi="Book Antiqua"/>
          <w:b/>
          <w:caps/>
          <w:w w:val="80"/>
          <w:sz w:val="28"/>
          <w:szCs w:val="28"/>
        </w:rPr>
        <w:t>UO</w:t>
      </w:r>
      <w:r w:rsidRPr="00672113">
        <w:rPr>
          <w:rFonts w:ascii="Book Antiqua" w:hAnsi="Book Antiqua"/>
          <w:b/>
          <w:caps/>
          <w:w w:val="80"/>
          <w:sz w:val="28"/>
          <w:szCs w:val="28"/>
        </w:rPr>
        <w:t xml:space="preserve"> latgalistik</w:t>
      </w:r>
      <w:r>
        <w:rPr>
          <w:rFonts w:ascii="Book Antiqua" w:hAnsi="Book Antiqua"/>
          <w:b/>
          <w:caps/>
          <w:w w:val="80"/>
          <w:sz w:val="28"/>
          <w:szCs w:val="28"/>
        </w:rPr>
        <w:t>Y</w:t>
      </w:r>
      <w:r w:rsidRPr="00672113">
        <w:rPr>
          <w:rFonts w:ascii="Book Antiqua" w:hAnsi="Book Antiqua"/>
          <w:b/>
          <w:caps/>
          <w:w w:val="80"/>
          <w:sz w:val="28"/>
          <w:szCs w:val="28"/>
        </w:rPr>
        <w:t>s konfere</w:t>
      </w:r>
      <w:r>
        <w:rPr>
          <w:rFonts w:ascii="Book Antiqua" w:hAnsi="Book Antiqua"/>
          <w:b/>
          <w:caps/>
          <w:w w:val="80"/>
          <w:sz w:val="28"/>
          <w:szCs w:val="28"/>
        </w:rPr>
        <w:t>Ņ</w:t>
      </w:r>
      <w:r w:rsidRPr="00672113">
        <w:rPr>
          <w:rFonts w:ascii="Book Antiqua" w:hAnsi="Book Antiqua"/>
          <w:b/>
          <w:caps/>
          <w:w w:val="80"/>
          <w:sz w:val="28"/>
          <w:szCs w:val="28"/>
        </w:rPr>
        <w:t>ce</w:t>
      </w:r>
    </w:p>
    <w:p w:rsidR="00234A5A" w:rsidRPr="00672113" w:rsidRDefault="00234A5A" w:rsidP="00672113">
      <w:pPr>
        <w:spacing w:after="0" w:line="240" w:lineRule="auto"/>
        <w:jc w:val="center"/>
        <w:rPr>
          <w:rFonts w:ascii="Book Antiqua" w:hAnsi="Book Antiqua"/>
          <w:w w:val="80"/>
          <w:sz w:val="28"/>
          <w:szCs w:val="28"/>
        </w:rPr>
      </w:pPr>
      <w:r w:rsidRPr="00672113">
        <w:rPr>
          <w:rFonts w:ascii="Book Antiqua" w:hAnsi="Book Antiqua"/>
          <w:w w:val="80"/>
          <w:sz w:val="28"/>
          <w:szCs w:val="28"/>
        </w:rPr>
        <w:t xml:space="preserve">Rēzeknē, </w:t>
      </w:r>
      <w:r w:rsidRPr="00672113">
        <w:rPr>
          <w:rFonts w:ascii="Book Antiqua" w:hAnsi="Book Antiqua"/>
          <w:w w:val="80"/>
          <w:sz w:val="28"/>
          <w:szCs w:val="28"/>
        </w:rPr>
        <w:br/>
        <w:t>2017. g</w:t>
      </w:r>
      <w:r>
        <w:rPr>
          <w:rFonts w:ascii="Book Antiqua" w:hAnsi="Book Antiqua"/>
          <w:w w:val="80"/>
          <w:sz w:val="28"/>
          <w:szCs w:val="28"/>
        </w:rPr>
        <w:t>o</w:t>
      </w:r>
      <w:r w:rsidRPr="00672113">
        <w:rPr>
          <w:rFonts w:ascii="Book Antiqua" w:hAnsi="Book Antiqua"/>
          <w:w w:val="80"/>
          <w:sz w:val="28"/>
          <w:szCs w:val="28"/>
        </w:rPr>
        <w:t>da 30. novembrī–1. decembrī</w:t>
      </w:r>
    </w:p>
    <w:p w:rsidR="00234A5A" w:rsidRPr="00672113" w:rsidRDefault="00234A5A" w:rsidP="00672113">
      <w:pPr>
        <w:jc w:val="center"/>
        <w:rPr>
          <w:rFonts w:ascii="Book Antiqua" w:hAnsi="Book Antiqua"/>
          <w:b/>
          <w:bCs/>
          <w:sz w:val="24"/>
          <w:szCs w:val="24"/>
        </w:rPr>
      </w:pPr>
      <w:r>
        <w:rPr>
          <w:rFonts w:ascii="Book Antiqua" w:hAnsi="Book Antiqua"/>
          <w:b/>
          <w:bCs/>
          <w:sz w:val="24"/>
          <w:szCs w:val="24"/>
        </w:rPr>
        <w:t>Konfereņce veļteita myu</w:t>
      </w:r>
      <w:r w:rsidRPr="00672113">
        <w:rPr>
          <w:rFonts w:ascii="Book Antiqua" w:hAnsi="Book Antiqua"/>
          <w:b/>
          <w:bCs/>
          <w:sz w:val="24"/>
          <w:szCs w:val="24"/>
        </w:rPr>
        <w:t>s</w:t>
      </w:r>
      <w:r>
        <w:rPr>
          <w:rFonts w:ascii="Book Antiqua" w:hAnsi="Book Antiqua"/>
          <w:b/>
          <w:bCs/>
          <w:sz w:val="24"/>
          <w:szCs w:val="24"/>
        </w:rPr>
        <w:t xml:space="preserve">u </w:t>
      </w:r>
      <w:r w:rsidRPr="00672113">
        <w:rPr>
          <w:rFonts w:ascii="Book Antiqua" w:hAnsi="Book Antiqua"/>
          <w:b/>
          <w:bCs/>
          <w:sz w:val="24"/>
          <w:szCs w:val="24"/>
        </w:rPr>
        <w:t>d</w:t>
      </w:r>
      <w:r>
        <w:rPr>
          <w:rFonts w:ascii="Book Antiqua" w:hAnsi="Book Antiqua"/>
          <w:b/>
          <w:bCs/>
          <w:sz w:val="24"/>
          <w:szCs w:val="24"/>
        </w:rPr>
        <w:t>ī</w:t>
      </w:r>
      <w:r w:rsidRPr="00672113">
        <w:rPr>
          <w:rFonts w:ascii="Book Antiqua" w:hAnsi="Book Antiqua"/>
          <w:b/>
          <w:bCs/>
          <w:sz w:val="24"/>
          <w:szCs w:val="24"/>
        </w:rPr>
        <w:t>nu latgal</w:t>
      </w:r>
      <w:r>
        <w:rPr>
          <w:rFonts w:ascii="Book Antiqua" w:hAnsi="Book Antiqua"/>
          <w:b/>
          <w:bCs/>
          <w:sz w:val="24"/>
          <w:szCs w:val="24"/>
        </w:rPr>
        <w:t>ī</w:t>
      </w:r>
      <w:r w:rsidRPr="00672113">
        <w:rPr>
          <w:rFonts w:ascii="Book Antiqua" w:hAnsi="Book Antiqua"/>
          <w:b/>
          <w:bCs/>
          <w:sz w:val="24"/>
          <w:szCs w:val="24"/>
        </w:rPr>
        <w:t>šu rakst</w:t>
      </w:r>
      <w:r>
        <w:rPr>
          <w:rFonts w:ascii="Book Antiqua" w:hAnsi="Book Antiqua"/>
          <w:b/>
          <w:bCs/>
          <w:sz w:val="24"/>
          <w:szCs w:val="24"/>
        </w:rPr>
        <w:t>ei</w:t>
      </w:r>
      <w:r w:rsidRPr="00672113">
        <w:rPr>
          <w:rFonts w:ascii="Book Antiqua" w:hAnsi="Book Antiqua"/>
          <w:b/>
          <w:bCs/>
          <w:sz w:val="24"/>
          <w:szCs w:val="24"/>
        </w:rPr>
        <w:t>b</w:t>
      </w:r>
      <w:r>
        <w:rPr>
          <w:rFonts w:ascii="Book Antiqua" w:hAnsi="Book Antiqua"/>
          <w:b/>
          <w:bCs/>
          <w:sz w:val="24"/>
          <w:szCs w:val="24"/>
        </w:rPr>
        <w:t xml:space="preserve">ys pyrmuos normativuos apsprīdis </w:t>
      </w:r>
      <w:r w:rsidRPr="00672113">
        <w:rPr>
          <w:rFonts w:ascii="Book Antiqua" w:hAnsi="Book Antiqua"/>
          <w:b/>
          <w:bCs/>
          <w:sz w:val="24"/>
          <w:szCs w:val="24"/>
        </w:rPr>
        <w:t>110 g</w:t>
      </w:r>
      <w:r>
        <w:rPr>
          <w:rFonts w:ascii="Book Antiqua" w:hAnsi="Book Antiqua"/>
          <w:b/>
          <w:bCs/>
          <w:sz w:val="24"/>
          <w:szCs w:val="24"/>
        </w:rPr>
        <w:t>o</w:t>
      </w:r>
      <w:r w:rsidRPr="00672113">
        <w:rPr>
          <w:rFonts w:ascii="Book Antiqua" w:hAnsi="Book Antiqua"/>
          <w:b/>
          <w:bCs/>
          <w:sz w:val="24"/>
          <w:szCs w:val="24"/>
        </w:rPr>
        <w:t xml:space="preserve">du jubilejai </w:t>
      </w:r>
      <w:r>
        <w:rPr>
          <w:rFonts w:ascii="Book Antiqua" w:hAnsi="Book Antiqua"/>
          <w:b/>
          <w:bCs/>
          <w:sz w:val="24"/>
          <w:szCs w:val="24"/>
        </w:rPr>
        <w:t>i</w:t>
      </w:r>
      <w:r w:rsidRPr="00672113">
        <w:rPr>
          <w:rFonts w:ascii="Book Antiqua" w:hAnsi="Book Antiqua"/>
          <w:b/>
          <w:bCs/>
          <w:sz w:val="24"/>
          <w:szCs w:val="24"/>
        </w:rPr>
        <w:t xml:space="preserve"> p</w:t>
      </w:r>
      <w:r>
        <w:rPr>
          <w:rFonts w:ascii="Book Antiqua" w:hAnsi="Book Antiqua"/>
          <w:b/>
          <w:bCs/>
          <w:sz w:val="24"/>
          <w:szCs w:val="24"/>
        </w:rPr>
        <w:t>o</w:t>
      </w:r>
      <w:r w:rsidRPr="00672113">
        <w:rPr>
          <w:rFonts w:ascii="Book Antiqua" w:hAnsi="Book Antiqua"/>
          <w:b/>
          <w:bCs/>
          <w:sz w:val="24"/>
          <w:szCs w:val="24"/>
        </w:rPr>
        <w:t>šreiz</w:t>
      </w:r>
      <w:r>
        <w:rPr>
          <w:rFonts w:ascii="Book Antiqua" w:hAnsi="Book Antiqua"/>
          <w:b/>
          <w:bCs/>
          <w:sz w:val="24"/>
          <w:szCs w:val="24"/>
        </w:rPr>
        <w:t>e</w:t>
      </w:r>
      <w:r w:rsidRPr="00672113">
        <w:rPr>
          <w:rFonts w:ascii="Book Antiqua" w:hAnsi="Book Antiqua"/>
          <w:b/>
          <w:bCs/>
          <w:sz w:val="24"/>
          <w:szCs w:val="24"/>
        </w:rPr>
        <w:t>j</w:t>
      </w:r>
      <w:r>
        <w:rPr>
          <w:rFonts w:ascii="Book Antiqua" w:hAnsi="Book Antiqua"/>
          <w:b/>
          <w:bCs/>
          <w:sz w:val="24"/>
          <w:szCs w:val="24"/>
        </w:rPr>
        <w:t>ūs</w:t>
      </w:r>
      <w:r w:rsidRPr="00672113">
        <w:rPr>
          <w:rFonts w:ascii="Book Antiqua" w:hAnsi="Book Antiqua"/>
          <w:b/>
          <w:bCs/>
          <w:sz w:val="24"/>
          <w:szCs w:val="24"/>
        </w:rPr>
        <w:t xml:space="preserve"> rakst</w:t>
      </w:r>
      <w:r>
        <w:rPr>
          <w:rFonts w:ascii="Book Antiqua" w:hAnsi="Book Antiqua"/>
          <w:b/>
          <w:bCs/>
          <w:sz w:val="24"/>
          <w:szCs w:val="24"/>
        </w:rPr>
        <w:t>ei</w:t>
      </w:r>
      <w:r w:rsidRPr="00672113">
        <w:rPr>
          <w:rFonts w:ascii="Book Antiqua" w:hAnsi="Book Antiqua"/>
          <w:b/>
          <w:bCs/>
          <w:sz w:val="24"/>
          <w:szCs w:val="24"/>
        </w:rPr>
        <w:t>b</w:t>
      </w:r>
      <w:r>
        <w:rPr>
          <w:rFonts w:ascii="Book Antiqua" w:hAnsi="Book Antiqua"/>
          <w:b/>
          <w:bCs/>
          <w:sz w:val="24"/>
          <w:szCs w:val="24"/>
        </w:rPr>
        <w:t>y</w:t>
      </w:r>
      <w:r w:rsidRPr="00672113">
        <w:rPr>
          <w:rFonts w:ascii="Book Antiqua" w:hAnsi="Book Antiqua"/>
          <w:b/>
          <w:bCs/>
          <w:sz w:val="24"/>
          <w:szCs w:val="24"/>
        </w:rPr>
        <w:t>s n</w:t>
      </w:r>
      <w:r>
        <w:rPr>
          <w:rFonts w:ascii="Book Antiqua" w:hAnsi="Book Antiqua"/>
          <w:b/>
          <w:bCs/>
          <w:sz w:val="24"/>
          <w:szCs w:val="24"/>
        </w:rPr>
        <w:t>ū</w:t>
      </w:r>
      <w:r w:rsidRPr="00672113">
        <w:rPr>
          <w:rFonts w:ascii="Book Antiqua" w:hAnsi="Book Antiqua"/>
          <w:b/>
          <w:bCs/>
          <w:sz w:val="24"/>
          <w:szCs w:val="24"/>
        </w:rPr>
        <w:t>sac</w:t>
      </w:r>
      <w:r>
        <w:rPr>
          <w:rFonts w:ascii="Book Antiqua" w:hAnsi="Book Antiqua"/>
          <w:b/>
          <w:bCs/>
          <w:sz w:val="24"/>
          <w:szCs w:val="24"/>
        </w:rPr>
        <w:t>e</w:t>
      </w:r>
      <w:r w:rsidRPr="00672113">
        <w:rPr>
          <w:rFonts w:ascii="Book Antiqua" w:hAnsi="Book Antiqua"/>
          <w:b/>
          <w:bCs/>
          <w:sz w:val="24"/>
          <w:szCs w:val="24"/>
        </w:rPr>
        <w:t>jumu</w:t>
      </w:r>
      <w:r>
        <w:rPr>
          <w:rFonts w:ascii="Book Antiqua" w:hAnsi="Book Antiqua"/>
          <w:b/>
          <w:bCs/>
          <w:sz w:val="24"/>
          <w:szCs w:val="24"/>
        </w:rPr>
        <w:t xml:space="preserve"> </w:t>
      </w:r>
      <w:r w:rsidRPr="00672113">
        <w:rPr>
          <w:rFonts w:ascii="Book Antiqua" w:hAnsi="Book Antiqua"/>
          <w:b/>
          <w:bCs/>
          <w:sz w:val="24"/>
          <w:szCs w:val="24"/>
        </w:rPr>
        <w:t>desmit</w:t>
      </w:r>
      <w:r>
        <w:rPr>
          <w:rFonts w:ascii="Book Antiqua" w:hAnsi="Book Antiqua"/>
          <w:b/>
          <w:bCs/>
          <w:sz w:val="24"/>
          <w:szCs w:val="24"/>
        </w:rPr>
        <w:t xml:space="preserve"> </w:t>
      </w:r>
      <w:r w:rsidRPr="00672113">
        <w:rPr>
          <w:rFonts w:ascii="Book Antiqua" w:hAnsi="Book Antiqua"/>
          <w:b/>
          <w:bCs/>
          <w:sz w:val="24"/>
          <w:szCs w:val="24"/>
        </w:rPr>
        <w:t>g</w:t>
      </w:r>
      <w:r>
        <w:rPr>
          <w:rFonts w:ascii="Book Antiqua" w:hAnsi="Book Antiqua"/>
          <w:b/>
          <w:bCs/>
          <w:sz w:val="24"/>
          <w:szCs w:val="24"/>
        </w:rPr>
        <w:t>o</w:t>
      </w:r>
      <w:r w:rsidRPr="00672113">
        <w:rPr>
          <w:rFonts w:ascii="Book Antiqua" w:hAnsi="Book Antiqua"/>
          <w:b/>
          <w:bCs/>
          <w:sz w:val="24"/>
          <w:szCs w:val="24"/>
        </w:rPr>
        <w:t>di</w:t>
      </w:r>
      <w:r>
        <w:rPr>
          <w:rFonts w:ascii="Book Antiqua" w:hAnsi="Book Antiqua"/>
          <w:b/>
          <w:bCs/>
          <w:sz w:val="24"/>
          <w:szCs w:val="24"/>
        </w:rPr>
        <w:t>m</w:t>
      </w:r>
    </w:p>
    <w:p w:rsidR="00234A5A" w:rsidRPr="00672113" w:rsidRDefault="00234A5A" w:rsidP="00672113">
      <w:pPr>
        <w:spacing w:after="0" w:line="240" w:lineRule="auto"/>
        <w:jc w:val="center"/>
        <w:rPr>
          <w:rFonts w:ascii="Book Antiqua" w:hAnsi="Book Antiqua"/>
          <w:w w:val="80"/>
          <w:sz w:val="32"/>
        </w:rPr>
      </w:pPr>
    </w:p>
    <w:p w:rsidR="00234A5A" w:rsidRPr="00F04C76" w:rsidRDefault="00234A5A" w:rsidP="00672113">
      <w:pPr>
        <w:spacing w:after="0" w:line="360" w:lineRule="auto"/>
        <w:ind w:left="-567" w:right="-482"/>
        <w:jc w:val="center"/>
        <w:rPr>
          <w:rFonts w:ascii="Times New Roman" w:hAnsi="Times New Roman"/>
          <w:b/>
          <w:noProof/>
          <w:sz w:val="24"/>
          <w:szCs w:val="24"/>
        </w:rPr>
      </w:pPr>
      <w:r>
        <w:rPr>
          <w:rFonts w:ascii="Times New Roman" w:hAnsi="Times New Roman"/>
          <w:b/>
          <w:noProof/>
          <w:sz w:val="24"/>
          <w:szCs w:val="24"/>
        </w:rPr>
        <w:t>30</w:t>
      </w:r>
      <w:r w:rsidRPr="00F04C76">
        <w:rPr>
          <w:rFonts w:ascii="Times New Roman" w:hAnsi="Times New Roman"/>
          <w:b/>
          <w:noProof/>
          <w:sz w:val="24"/>
          <w:szCs w:val="24"/>
        </w:rPr>
        <w:t>. novembris</w:t>
      </w:r>
    </w:p>
    <w:p w:rsidR="00234A5A" w:rsidRPr="00F04C76" w:rsidRDefault="00234A5A" w:rsidP="00672113">
      <w:pPr>
        <w:spacing w:after="0" w:line="360" w:lineRule="auto"/>
        <w:ind w:left="-567" w:right="-483"/>
        <w:jc w:val="center"/>
        <w:rPr>
          <w:rFonts w:ascii="Times New Roman" w:hAnsi="Times New Roman"/>
          <w:b/>
          <w:noProof/>
          <w:sz w:val="24"/>
          <w:szCs w:val="24"/>
        </w:rPr>
      </w:pPr>
      <w:r>
        <w:rPr>
          <w:rFonts w:ascii="Times New Roman" w:hAnsi="Times New Roman"/>
          <w:b/>
          <w:noProof/>
          <w:sz w:val="24"/>
          <w:szCs w:val="24"/>
        </w:rPr>
        <w:t>(Rēzeknis Tehnologeju akademeja</w:t>
      </w:r>
      <w:r w:rsidRPr="00F04C76">
        <w:rPr>
          <w:rFonts w:ascii="Times New Roman" w:hAnsi="Times New Roman"/>
          <w:b/>
          <w:noProof/>
          <w:sz w:val="24"/>
          <w:szCs w:val="24"/>
        </w:rPr>
        <w:t>, A</w:t>
      </w:r>
      <w:r>
        <w:rPr>
          <w:rFonts w:ascii="Times New Roman" w:hAnsi="Times New Roman"/>
          <w:b/>
          <w:noProof/>
          <w:sz w:val="24"/>
          <w:szCs w:val="24"/>
        </w:rPr>
        <w:t>tbreivuošonys aleja 115, 124. aud.</w:t>
      </w:r>
      <w:r w:rsidRPr="00F04C76">
        <w:rPr>
          <w:rFonts w:ascii="Times New Roman" w:hAnsi="Times New Roman"/>
          <w:b/>
          <w:noProof/>
          <w:sz w:val="24"/>
          <w:szCs w:val="24"/>
        </w:rPr>
        <w:t>)</w:t>
      </w:r>
    </w:p>
    <w:p w:rsidR="00234A5A" w:rsidRDefault="00234A5A" w:rsidP="00672113">
      <w:pPr>
        <w:spacing w:after="0" w:line="240" w:lineRule="auto"/>
        <w:ind w:left="-567" w:right="-482"/>
        <w:rPr>
          <w:rFonts w:ascii="Times New Roman" w:hAnsi="Times New Roman"/>
          <w:b/>
          <w:noProof/>
          <w:sz w:val="24"/>
          <w:szCs w:val="24"/>
        </w:rPr>
      </w:pPr>
      <w:r>
        <w:rPr>
          <w:rFonts w:ascii="Times New Roman" w:hAnsi="Times New Roman"/>
          <w:b/>
          <w:noProof/>
          <w:sz w:val="24"/>
          <w:szCs w:val="24"/>
        </w:rPr>
        <w:t xml:space="preserve">8:30 </w:t>
      </w:r>
      <w:r w:rsidRPr="00D90F19">
        <w:rPr>
          <w:rFonts w:ascii="Times New Roman" w:hAnsi="Times New Roman"/>
          <w:i/>
          <w:noProof/>
          <w:sz w:val="24"/>
          <w:szCs w:val="24"/>
        </w:rPr>
        <w:t>re</w:t>
      </w:r>
      <w:r>
        <w:rPr>
          <w:rFonts w:ascii="Times New Roman" w:hAnsi="Times New Roman"/>
          <w:i/>
          <w:noProof/>
          <w:sz w:val="24"/>
          <w:szCs w:val="24"/>
        </w:rPr>
        <w:t>g</w:t>
      </w:r>
      <w:r w:rsidRPr="00D90F19">
        <w:rPr>
          <w:rFonts w:ascii="Times New Roman" w:hAnsi="Times New Roman"/>
          <w:i/>
          <w:noProof/>
          <w:sz w:val="24"/>
          <w:szCs w:val="24"/>
        </w:rPr>
        <w:t>istr</w:t>
      </w:r>
      <w:r>
        <w:rPr>
          <w:rFonts w:ascii="Times New Roman" w:hAnsi="Times New Roman"/>
          <w:i/>
          <w:noProof/>
          <w:sz w:val="24"/>
          <w:szCs w:val="24"/>
        </w:rPr>
        <w:t>a</w:t>
      </w:r>
      <w:r w:rsidRPr="00D90F19">
        <w:rPr>
          <w:rFonts w:ascii="Times New Roman" w:hAnsi="Times New Roman"/>
          <w:i/>
          <w:noProof/>
          <w:sz w:val="24"/>
          <w:szCs w:val="24"/>
        </w:rPr>
        <w:t>c</w:t>
      </w:r>
      <w:r>
        <w:rPr>
          <w:rFonts w:ascii="Times New Roman" w:hAnsi="Times New Roman"/>
          <w:i/>
          <w:noProof/>
          <w:sz w:val="24"/>
          <w:szCs w:val="24"/>
        </w:rPr>
        <w:t>e</w:t>
      </w:r>
      <w:r w:rsidRPr="00D90F19">
        <w:rPr>
          <w:rFonts w:ascii="Times New Roman" w:hAnsi="Times New Roman"/>
          <w:i/>
          <w:noProof/>
          <w:sz w:val="24"/>
          <w:szCs w:val="24"/>
        </w:rPr>
        <w:t>ja</w:t>
      </w:r>
    </w:p>
    <w:p w:rsidR="00234A5A" w:rsidRPr="00F04C76" w:rsidRDefault="00234A5A" w:rsidP="00672113">
      <w:pPr>
        <w:spacing w:after="0" w:line="240" w:lineRule="auto"/>
        <w:ind w:left="-567" w:right="-482"/>
        <w:rPr>
          <w:rFonts w:ascii="Times New Roman" w:hAnsi="Times New Roman"/>
          <w:b/>
          <w:noProof/>
          <w:sz w:val="24"/>
          <w:szCs w:val="24"/>
        </w:rPr>
      </w:pPr>
      <w:r>
        <w:rPr>
          <w:rFonts w:ascii="Times New Roman" w:hAnsi="Times New Roman"/>
          <w:b/>
          <w:noProof/>
          <w:sz w:val="24"/>
          <w:szCs w:val="24"/>
        </w:rPr>
        <w:t>9:00–09:1</w:t>
      </w:r>
      <w:r w:rsidRPr="00F04C76">
        <w:rPr>
          <w:rFonts w:ascii="Times New Roman" w:hAnsi="Times New Roman"/>
          <w:b/>
          <w:noProof/>
          <w:sz w:val="24"/>
          <w:szCs w:val="24"/>
        </w:rPr>
        <w:t>0 atkl</w:t>
      </w:r>
      <w:r>
        <w:rPr>
          <w:rFonts w:ascii="Times New Roman" w:hAnsi="Times New Roman"/>
          <w:b/>
          <w:noProof/>
          <w:sz w:val="24"/>
          <w:szCs w:val="24"/>
        </w:rPr>
        <w:t>uo</w:t>
      </w:r>
      <w:r w:rsidRPr="00F04C76">
        <w:rPr>
          <w:rFonts w:ascii="Times New Roman" w:hAnsi="Times New Roman"/>
          <w:b/>
          <w:noProof/>
          <w:sz w:val="24"/>
          <w:szCs w:val="24"/>
        </w:rPr>
        <w:t>š</w:t>
      </w:r>
      <w:r>
        <w:rPr>
          <w:rFonts w:ascii="Times New Roman" w:hAnsi="Times New Roman"/>
          <w:b/>
          <w:noProof/>
          <w:sz w:val="24"/>
          <w:szCs w:val="24"/>
        </w:rPr>
        <w:t>o</w:t>
      </w:r>
      <w:r w:rsidRPr="00F04C76">
        <w:rPr>
          <w:rFonts w:ascii="Times New Roman" w:hAnsi="Times New Roman"/>
          <w:b/>
          <w:noProof/>
          <w:sz w:val="24"/>
          <w:szCs w:val="24"/>
        </w:rPr>
        <w:t>na</w:t>
      </w:r>
    </w:p>
    <w:p w:rsidR="00234A5A" w:rsidRPr="009E10C2" w:rsidRDefault="00234A5A" w:rsidP="00672113">
      <w:pPr>
        <w:spacing w:after="0" w:line="240" w:lineRule="auto"/>
        <w:ind w:left="-567" w:right="-482"/>
        <w:rPr>
          <w:rFonts w:ascii="Times New Roman" w:hAnsi="Times New Roman"/>
          <w:b/>
          <w:noProof/>
          <w:sz w:val="24"/>
          <w:szCs w:val="24"/>
        </w:rPr>
      </w:pPr>
      <w:r>
        <w:rPr>
          <w:rFonts w:ascii="Times New Roman" w:hAnsi="Times New Roman"/>
          <w:b/>
          <w:noProof/>
          <w:sz w:val="24"/>
          <w:szCs w:val="24"/>
        </w:rPr>
        <w:t>9</w:t>
      </w:r>
      <w:r w:rsidRPr="00817B73">
        <w:rPr>
          <w:rFonts w:ascii="Times New Roman" w:hAnsi="Times New Roman"/>
          <w:b/>
          <w:noProof/>
          <w:sz w:val="24"/>
          <w:szCs w:val="24"/>
        </w:rPr>
        <w:t>:10–</w:t>
      </w:r>
      <w:r>
        <w:rPr>
          <w:rFonts w:ascii="Times New Roman" w:hAnsi="Times New Roman"/>
          <w:b/>
          <w:noProof/>
          <w:sz w:val="24"/>
          <w:szCs w:val="24"/>
        </w:rPr>
        <w:t>10:10</w:t>
      </w:r>
      <w:r w:rsidRPr="00817B73">
        <w:rPr>
          <w:rFonts w:ascii="Times New Roman" w:hAnsi="Times New Roman"/>
          <w:b/>
          <w:noProof/>
          <w:sz w:val="24"/>
          <w:szCs w:val="24"/>
        </w:rPr>
        <w:t xml:space="preserve"> plen</w:t>
      </w:r>
      <w:r>
        <w:rPr>
          <w:rFonts w:ascii="Times New Roman" w:hAnsi="Times New Roman"/>
          <w:b/>
          <w:noProof/>
          <w:sz w:val="24"/>
          <w:szCs w:val="24"/>
        </w:rPr>
        <w:t>a</w:t>
      </w:r>
      <w:r w:rsidRPr="00817B73">
        <w:rPr>
          <w:rFonts w:ascii="Times New Roman" w:hAnsi="Times New Roman"/>
          <w:b/>
          <w:noProof/>
          <w:sz w:val="24"/>
          <w:szCs w:val="24"/>
        </w:rPr>
        <w:t xml:space="preserve">rsēde </w:t>
      </w:r>
      <w:r w:rsidRPr="00817B73">
        <w:rPr>
          <w:rFonts w:ascii="Times New Roman" w:hAnsi="Times New Roman"/>
          <w:noProof/>
          <w:sz w:val="24"/>
          <w:szCs w:val="24"/>
        </w:rPr>
        <w:t>(vad.</w:t>
      </w:r>
      <w:r w:rsidRPr="00817B73">
        <w:rPr>
          <w:rFonts w:ascii="Times New Roman" w:hAnsi="Times New Roman"/>
          <w:b/>
          <w:noProof/>
          <w:sz w:val="24"/>
          <w:szCs w:val="24"/>
        </w:rPr>
        <w:t> </w:t>
      </w:r>
      <w:r w:rsidRPr="009E10C2">
        <w:rPr>
          <w:rFonts w:ascii="Times New Roman" w:hAnsi="Times New Roman"/>
          <w:i/>
          <w:noProof/>
          <w:sz w:val="24"/>
          <w:szCs w:val="24"/>
        </w:rPr>
        <w:t>Dr. </w:t>
      </w:r>
      <w:r w:rsidRPr="009E10C2">
        <w:rPr>
          <w:rFonts w:ascii="Times New Roman" w:hAnsi="Times New Roman"/>
          <w:i/>
          <w:color w:val="000000"/>
          <w:sz w:val="24"/>
          <w:szCs w:val="24"/>
        </w:rPr>
        <w:t>habil. phil.</w:t>
      </w:r>
      <w:r w:rsidRPr="009E10C2">
        <w:rPr>
          <w:rFonts w:ascii="Times New Roman" w:hAnsi="Times New Roman"/>
          <w:b/>
          <w:color w:val="000000"/>
          <w:sz w:val="24"/>
          <w:szCs w:val="24"/>
        </w:rPr>
        <w:t> </w:t>
      </w:r>
      <w:r w:rsidRPr="009E10C2">
        <w:rPr>
          <w:rFonts w:ascii="Times New Roman" w:hAnsi="Times New Roman"/>
          <w:b/>
          <w:noProof/>
          <w:sz w:val="24"/>
          <w:szCs w:val="24"/>
        </w:rPr>
        <w:t>Nikole Naua</w:t>
      </w:r>
      <w:r w:rsidRPr="009E10C2">
        <w:rPr>
          <w:rFonts w:ascii="Times New Roman" w:hAnsi="Times New Roman"/>
          <w:noProof/>
          <w:sz w:val="24"/>
          <w:szCs w:val="24"/>
        </w:rPr>
        <w:t>)</w:t>
      </w:r>
    </w:p>
    <w:p w:rsidR="00234A5A" w:rsidRPr="009E10C2" w:rsidRDefault="00234A5A" w:rsidP="00672113">
      <w:pPr>
        <w:spacing w:after="0" w:line="240" w:lineRule="auto"/>
        <w:ind w:left="-567" w:right="-482"/>
        <w:jc w:val="both"/>
        <w:rPr>
          <w:rFonts w:ascii="Times New Roman" w:hAnsi="Times New Roman"/>
          <w:sz w:val="24"/>
          <w:szCs w:val="24"/>
        </w:rPr>
      </w:pPr>
      <w:r w:rsidRPr="009E10C2">
        <w:rPr>
          <w:rFonts w:ascii="Times New Roman" w:hAnsi="Times New Roman"/>
          <w:b/>
          <w:noProof/>
          <w:sz w:val="24"/>
          <w:szCs w:val="24"/>
        </w:rPr>
        <w:t>9:10–9:30</w:t>
      </w:r>
      <w:r w:rsidRPr="009E10C2">
        <w:rPr>
          <w:rFonts w:ascii="Times New Roman" w:hAnsi="Times New Roman"/>
          <w:b/>
          <w:i/>
          <w:noProof/>
          <w:sz w:val="24"/>
          <w:szCs w:val="24"/>
        </w:rPr>
        <w:t xml:space="preserve"> </w:t>
      </w:r>
      <w:r w:rsidRPr="009E10C2">
        <w:rPr>
          <w:rFonts w:ascii="Times New Roman" w:hAnsi="Times New Roman"/>
          <w:b/>
          <w:noProof/>
          <w:sz w:val="24"/>
          <w:szCs w:val="24"/>
        </w:rPr>
        <w:t>Ilga Šuplinska</w:t>
      </w:r>
      <w:r w:rsidRPr="009E10C2">
        <w:rPr>
          <w:rFonts w:ascii="Times New Roman" w:hAnsi="Times New Roman"/>
          <w:sz w:val="24"/>
          <w:szCs w:val="24"/>
        </w:rPr>
        <w:t xml:space="preserve"> </w:t>
      </w:r>
      <w:r w:rsidRPr="009E10C2">
        <w:rPr>
          <w:rFonts w:ascii="Times New Roman" w:hAnsi="Times New Roman"/>
          <w:noProof/>
          <w:sz w:val="24"/>
          <w:szCs w:val="24"/>
        </w:rPr>
        <w:t>„</w:t>
      </w:r>
      <w:r w:rsidRPr="009E10C2">
        <w:rPr>
          <w:rFonts w:ascii="Times New Roman" w:hAnsi="Times New Roman"/>
          <w:bCs/>
          <w:sz w:val="24"/>
          <w:szCs w:val="24"/>
        </w:rPr>
        <w:t>Latgalistikys konfereņču tradiceja</w:t>
      </w:r>
      <w:r w:rsidRPr="009E10C2">
        <w:rPr>
          <w:rFonts w:ascii="Times New Roman" w:hAnsi="Times New Roman"/>
          <w:iCs/>
          <w:sz w:val="24"/>
          <w:szCs w:val="24"/>
          <w:lang w:eastAsia="lv-LV"/>
        </w:rPr>
        <w:t xml:space="preserve">“ </w:t>
      </w:r>
    </w:p>
    <w:p w:rsidR="00234A5A" w:rsidRPr="00817B73" w:rsidRDefault="00234A5A" w:rsidP="00672113">
      <w:pPr>
        <w:spacing w:after="0" w:line="240" w:lineRule="auto"/>
        <w:ind w:left="-567" w:right="-482"/>
        <w:jc w:val="both"/>
        <w:rPr>
          <w:rFonts w:ascii="Times New Roman" w:hAnsi="Times New Roman"/>
          <w:color w:val="000000"/>
          <w:sz w:val="24"/>
          <w:szCs w:val="24"/>
        </w:rPr>
      </w:pPr>
      <w:r w:rsidRPr="009E10C2">
        <w:rPr>
          <w:rFonts w:ascii="Times New Roman" w:hAnsi="Times New Roman"/>
          <w:b/>
          <w:noProof/>
          <w:sz w:val="24"/>
          <w:szCs w:val="24"/>
        </w:rPr>
        <w:t>9:30–9:50</w:t>
      </w:r>
      <w:r w:rsidRPr="009E10C2">
        <w:rPr>
          <w:rFonts w:ascii="Times New Roman" w:hAnsi="Times New Roman"/>
          <w:b/>
          <w:i/>
          <w:noProof/>
          <w:sz w:val="24"/>
          <w:szCs w:val="24"/>
        </w:rPr>
        <w:t xml:space="preserve"> </w:t>
      </w:r>
      <w:r w:rsidRPr="009E10C2">
        <w:rPr>
          <w:rFonts w:ascii="Times New Roman" w:hAnsi="Times New Roman"/>
          <w:b/>
          <w:noProof/>
          <w:sz w:val="24"/>
          <w:szCs w:val="24"/>
        </w:rPr>
        <w:t xml:space="preserve">Lideja Leikuma </w:t>
      </w:r>
      <w:r w:rsidRPr="009E10C2">
        <w:rPr>
          <w:rFonts w:ascii="Times New Roman" w:hAnsi="Times New Roman"/>
          <w:noProof/>
          <w:sz w:val="24"/>
          <w:szCs w:val="24"/>
        </w:rPr>
        <w:t>„</w:t>
      </w:r>
      <w:r w:rsidRPr="009E10C2">
        <w:rPr>
          <w:rStyle w:val="Strong"/>
          <w:rFonts w:ascii="Times New Roman" w:hAnsi="Times New Roman"/>
          <w:b w:val="0"/>
          <w:bCs/>
          <w:sz w:val="24"/>
          <w:szCs w:val="24"/>
        </w:rPr>
        <w:t>1907</w:t>
      </w:r>
      <w:r w:rsidRPr="00C652A7">
        <w:rPr>
          <w:rStyle w:val="Strong"/>
          <w:rFonts w:ascii="Times New Roman" w:hAnsi="Times New Roman"/>
          <w:b w:val="0"/>
          <w:bCs/>
          <w:sz w:val="24"/>
          <w:szCs w:val="24"/>
        </w:rPr>
        <w:t>. goda pareizraksteibys apsprīde kai latgalīšu</w:t>
      </w:r>
      <w:r w:rsidRPr="00C652A7">
        <w:rPr>
          <w:rFonts w:ascii="Times New Roman" w:hAnsi="Times New Roman"/>
          <w:b/>
          <w:bCs/>
          <w:sz w:val="24"/>
          <w:szCs w:val="24"/>
        </w:rPr>
        <w:t xml:space="preserve"> </w:t>
      </w:r>
      <w:r w:rsidRPr="00C652A7">
        <w:rPr>
          <w:rStyle w:val="Strong"/>
          <w:rFonts w:ascii="Times New Roman" w:hAnsi="Times New Roman"/>
          <w:b w:val="0"/>
          <w:bCs/>
          <w:sz w:val="24"/>
          <w:szCs w:val="24"/>
        </w:rPr>
        <w:t>rokstu normiešonys pamats</w:t>
      </w:r>
      <w:r w:rsidRPr="00817B73">
        <w:rPr>
          <w:rFonts w:ascii="Times New Roman" w:hAnsi="Times New Roman"/>
          <w:iCs/>
          <w:sz w:val="24"/>
          <w:szCs w:val="24"/>
          <w:lang w:eastAsia="lv-LV"/>
        </w:rPr>
        <w:t>“</w:t>
      </w:r>
    </w:p>
    <w:p w:rsidR="00234A5A" w:rsidRDefault="00234A5A" w:rsidP="00672113">
      <w:pPr>
        <w:spacing w:after="0" w:line="240" w:lineRule="auto"/>
        <w:ind w:left="-567" w:right="-482"/>
        <w:jc w:val="both"/>
        <w:rPr>
          <w:rFonts w:ascii="Times New Roman" w:hAnsi="Times New Roman"/>
          <w:iCs/>
          <w:sz w:val="24"/>
          <w:szCs w:val="24"/>
          <w:lang w:eastAsia="lv-LV"/>
        </w:rPr>
      </w:pPr>
      <w:r>
        <w:rPr>
          <w:rFonts w:ascii="Times New Roman" w:hAnsi="Times New Roman"/>
          <w:b/>
          <w:noProof/>
          <w:sz w:val="24"/>
          <w:szCs w:val="24"/>
        </w:rPr>
        <w:t>9:50–10:10</w:t>
      </w:r>
      <w:r w:rsidRPr="00C652A7">
        <w:rPr>
          <w:rFonts w:ascii="Times New Roman" w:hAnsi="Times New Roman"/>
          <w:b/>
          <w:noProof/>
          <w:sz w:val="24"/>
          <w:szCs w:val="24"/>
        </w:rPr>
        <w:t xml:space="preserve"> </w:t>
      </w:r>
      <w:r w:rsidRPr="00817B73">
        <w:rPr>
          <w:rFonts w:ascii="Times New Roman" w:hAnsi="Times New Roman"/>
          <w:b/>
          <w:noProof/>
          <w:sz w:val="24"/>
          <w:szCs w:val="24"/>
        </w:rPr>
        <w:t>Anna Stafecka</w:t>
      </w:r>
      <w:r w:rsidRPr="00817B73">
        <w:rPr>
          <w:rFonts w:ascii="Times New Roman" w:hAnsi="Times New Roman"/>
          <w:b/>
          <w:i/>
          <w:noProof/>
          <w:sz w:val="24"/>
          <w:szCs w:val="24"/>
        </w:rPr>
        <w:t xml:space="preserve"> </w:t>
      </w:r>
      <w:r w:rsidRPr="00817B73">
        <w:rPr>
          <w:rFonts w:ascii="Times New Roman" w:hAnsi="Times New Roman"/>
          <w:noProof/>
          <w:sz w:val="24"/>
          <w:szCs w:val="24"/>
        </w:rPr>
        <w:t>„</w:t>
      </w:r>
      <w:r w:rsidRPr="00817B73">
        <w:rPr>
          <w:rFonts w:ascii="Times New Roman" w:hAnsi="Times New Roman"/>
          <w:color w:val="444444"/>
          <w:sz w:val="24"/>
          <w:szCs w:val="24"/>
          <w:shd w:val="clear" w:color="auto" w:fill="FFFFFF"/>
        </w:rPr>
        <w:t>P</w:t>
      </w:r>
      <w:r>
        <w:rPr>
          <w:rFonts w:ascii="Times New Roman" w:hAnsi="Times New Roman"/>
          <w:color w:val="444444"/>
          <w:sz w:val="24"/>
          <w:szCs w:val="24"/>
          <w:shd w:val="clear" w:color="auto" w:fill="FFFFFF"/>
        </w:rPr>
        <w:t>uo</w:t>
      </w:r>
      <w:r w:rsidRPr="00817B73">
        <w:rPr>
          <w:rFonts w:ascii="Times New Roman" w:hAnsi="Times New Roman"/>
          <w:color w:val="444444"/>
          <w:sz w:val="24"/>
          <w:szCs w:val="24"/>
          <w:shd w:val="clear" w:color="auto" w:fill="FFFFFF"/>
        </w:rPr>
        <w:t>rd</w:t>
      </w:r>
      <w:r>
        <w:rPr>
          <w:rFonts w:ascii="Times New Roman" w:hAnsi="Times New Roman"/>
          <w:color w:val="444444"/>
          <w:sz w:val="24"/>
          <w:szCs w:val="24"/>
          <w:shd w:val="clear" w:color="auto" w:fill="FFFFFF"/>
        </w:rPr>
        <w:t>ū</w:t>
      </w:r>
      <w:r w:rsidRPr="00817B73">
        <w:rPr>
          <w:rFonts w:ascii="Times New Roman" w:hAnsi="Times New Roman"/>
          <w:color w:val="444444"/>
          <w:sz w:val="24"/>
          <w:szCs w:val="24"/>
          <w:shd w:val="clear" w:color="auto" w:fill="FFFFFF"/>
        </w:rPr>
        <w:t>m</w:t>
      </w:r>
      <w:r>
        <w:rPr>
          <w:rFonts w:ascii="Times New Roman" w:hAnsi="Times New Roman"/>
          <w:color w:val="444444"/>
          <w:sz w:val="24"/>
          <w:szCs w:val="24"/>
          <w:shd w:val="clear" w:color="auto" w:fill="FFFFFF"/>
        </w:rPr>
        <w:t>y</w:t>
      </w:r>
      <w:r w:rsidRPr="00817B73">
        <w:rPr>
          <w:rFonts w:ascii="Times New Roman" w:hAnsi="Times New Roman"/>
          <w:color w:val="444444"/>
          <w:sz w:val="24"/>
          <w:szCs w:val="24"/>
          <w:shd w:val="clear" w:color="auto" w:fill="FFFFFF"/>
        </w:rPr>
        <w:t>s pareizrakst</w:t>
      </w:r>
      <w:r>
        <w:rPr>
          <w:rFonts w:ascii="Times New Roman" w:hAnsi="Times New Roman"/>
          <w:color w:val="444444"/>
          <w:sz w:val="24"/>
          <w:szCs w:val="24"/>
          <w:shd w:val="clear" w:color="auto" w:fill="FFFFFF"/>
        </w:rPr>
        <w:t>ei</w:t>
      </w:r>
      <w:r w:rsidRPr="00817B73">
        <w:rPr>
          <w:rFonts w:ascii="Times New Roman" w:hAnsi="Times New Roman"/>
          <w:color w:val="444444"/>
          <w:sz w:val="24"/>
          <w:szCs w:val="24"/>
          <w:shd w:val="clear" w:color="auto" w:fill="FFFFFF"/>
        </w:rPr>
        <w:t>b</w:t>
      </w:r>
      <w:r>
        <w:rPr>
          <w:rFonts w:ascii="Times New Roman" w:hAnsi="Times New Roman"/>
          <w:color w:val="444444"/>
          <w:sz w:val="24"/>
          <w:szCs w:val="24"/>
          <w:shd w:val="clear" w:color="auto" w:fill="FFFFFF"/>
        </w:rPr>
        <w:t>y</w:t>
      </w:r>
      <w:r w:rsidRPr="00817B73">
        <w:rPr>
          <w:rFonts w:ascii="Times New Roman" w:hAnsi="Times New Roman"/>
          <w:color w:val="444444"/>
          <w:sz w:val="24"/>
          <w:szCs w:val="24"/>
          <w:shd w:val="clear" w:color="auto" w:fill="FFFFFF"/>
        </w:rPr>
        <w:t>s n</w:t>
      </w:r>
      <w:r>
        <w:rPr>
          <w:rFonts w:ascii="Times New Roman" w:hAnsi="Times New Roman"/>
          <w:color w:val="444444"/>
          <w:sz w:val="24"/>
          <w:szCs w:val="24"/>
          <w:shd w:val="clear" w:color="auto" w:fill="FFFFFF"/>
        </w:rPr>
        <w:t>ū</w:t>
      </w:r>
      <w:r w:rsidRPr="00817B73">
        <w:rPr>
          <w:rFonts w:ascii="Times New Roman" w:hAnsi="Times New Roman"/>
          <w:color w:val="444444"/>
          <w:sz w:val="24"/>
          <w:szCs w:val="24"/>
          <w:shd w:val="clear" w:color="auto" w:fill="FFFFFF"/>
        </w:rPr>
        <w:t xml:space="preserve">teikumu desmitgadē </w:t>
      </w:r>
      <w:r>
        <w:rPr>
          <w:rFonts w:ascii="Times New Roman" w:hAnsi="Times New Roman"/>
          <w:color w:val="444444"/>
          <w:sz w:val="24"/>
          <w:szCs w:val="24"/>
          <w:shd w:val="clear" w:color="auto" w:fill="FFFFFF"/>
        </w:rPr>
        <w:t>voi</w:t>
      </w:r>
      <w:r w:rsidRPr="00817B73">
        <w:rPr>
          <w:rFonts w:ascii="Times New Roman" w:hAnsi="Times New Roman"/>
          <w:color w:val="444444"/>
          <w:sz w:val="24"/>
          <w:szCs w:val="24"/>
          <w:shd w:val="clear" w:color="auto" w:fill="FFFFFF"/>
        </w:rPr>
        <w:t xml:space="preserve"> </w:t>
      </w:r>
      <w:r w:rsidRPr="00817B73">
        <w:rPr>
          <w:rFonts w:ascii="Times New Roman" w:hAnsi="Times New Roman"/>
          <w:i/>
          <w:color w:val="444444"/>
          <w:sz w:val="24"/>
          <w:szCs w:val="24"/>
          <w:shd w:val="clear" w:color="auto" w:fill="FFFFFF"/>
        </w:rPr>
        <w:t>Quo vadis, latgal</w:t>
      </w:r>
      <w:r>
        <w:rPr>
          <w:rFonts w:ascii="Times New Roman" w:hAnsi="Times New Roman"/>
          <w:i/>
          <w:color w:val="444444"/>
          <w:sz w:val="24"/>
          <w:szCs w:val="24"/>
          <w:shd w:val="clear" w:color="auto" w:fill="FFFFFF"/>
        </w:rPr>
        <w:t>ī</w:t>
      </w:r>
      <w:r w:rsidRPr="00817B73">
        <w:rPr>
          <w:rFonts w:ascii="Times New Roman" w:hAnsi="Times New Roman"/>
          <w:i/>
          <w:color w:val="444444"/>
          <w:sz w:val="24"/>
          <w:szCs w:val="24"/>
          <w:shd w:val="clear" w:color="auto" w:fill="FFFFFF"/>
        </w:rPr>
        <w:t>šu r</w:t>
      </w:r>
      <w:r>
        <w:rPr>
          <w:rFonts w:ascii="Times New Roman" w:hAnsi="Times New Roman"/>
          <w:i/>
          <w:color w:val="444444"/>
          <w:sz w:val="24"/>
          <w:szCs w:val="24"/>
          <w:shd w:val="clear" w:color="auto" w:fill="FFFFFF"/>
        </w:rPr>
        <w:t>o</w:t>
      </w:r>
      <w:r w:rsidRPr="00817B73">
        <w:rPr>
          <w:rFonts w:ascii="Times New Roman" w:hAnsi="Times New Roman"/>
          <w:i/>
          <w:color w:val="444444"/>
          <w:sz w:val="24"/>
          <w:szCs w:val="24"/>
          <w:shd w:val="clear" w:color="auto" w:fill="FFFFFF"/>
        </w:rPr>
        <w:t>kstu v</w:t>
      </w:r>
      <w:r>
        <w:rPr>
          <w:rFonts w:ascii="Times New Roman" w:hAnsi="Times New Roman"/>
          <w:i/>
          <w:color w:val="444444"/>
          <w:sz w:val="24"/>
          <w:szCs w:val="24"/>
          <w:shd w:val="clear" w:color="auto" w:fill="FFFFFF"/>
        </w:rPr>
        <w:t>o</w:t>
      </w:r>
      <w:r w:rsidRPr="00817B73">
        <w:rPr>
          <w:rFonts w:ascii="Times New Roman" w:hAnsi="Times New Roman"/>
          <w:i/>
          <w:color w:val="444444"/>
          <w:sz w:val="24"/>
          <w:szCs w:val="24"/>
          <w:shd w:val="clear" w:color="auto" w:fill="FFFFFF"/>
        </w:rPr>
        <w:t>l</w:t>
      </w:r>
      <w:r>
        <w:rPr>
          <w:rFonts w:ascii="Times New Roman" w:hAnsi="Times New Roman"/>
          <w:i/>
          <w:color w:val="444444"/>
          <w:sz w:val="24"/>
          <w:szCs w:val="24"/>
          <w:shd w:val="clear" w:color="auto" w:fill="FFFFFF"/>
        </w:rPr>
        <w:t>ū</w:t>
      </w:r>
      <w:r w:rsidRPr="00817B73">
        <w:rPr>
          <w:rFonts w:ascii="Times New Roman" w:hAnsi="Times New Roman"/>
          <w:i/>
          <w:color w:val="444444"/>
          <w:sz w:val="24"/>
          <w:szCs w:val="24"/>
          <w:shd w:val="clear" w:color="auto" w:fill="FFFFFF"/>
        </w:rPr>
        <w:t>da</w:t>
      </w:r>
      <w:r w:rsidRPr="00817B73">
        <w:rPr>
          <w:rFonts w:ascii="Times New Roman" w:hAnsi="Times New Roman"/>
          <w:color w:val="444444"/>
          <w:sz w:val="24"/>
          <w:szCs w:val="24"/>
          <w:shd w:val="clear" w:color="auto" w:fill="FFFFFF"/>
        </w:rPr>
        <w:t>?</w:t>
      </w:r>
      <w:r w:rsidRPr="00817B73">
        <w:rPr>
          <w:rFonts w:ascii="Times New Roman" w:hAnsi="Times New Roman"/>
          <w:iCs/>
          <w:sz w:val="24"/>
          <w:szCs w:val="24"/>
          <w:lang w:eastAsia="lv-LV"/>
        </w:rPr>
        <w:t>“</w:t>
      </w:r>
    </w:p>
    <w:p w:rsidR="00234A5A" w:rsidRDefault="00234A5A" w:rsidP="00672113">
      <w:pPr>
        <w:spacing w:after="0" w:line="240" w:lineRule="auto"/>
        <w:ind w:left="-567" w:right="-482"/>
        <w:jc w:val="both"/>
        <w:rPr>
          <w:rFonts w:ascii="Times New Roman" w:hAnsi="Times New Roman"/>
          <w:color w:val="000000"/>
          <w:sz w:val="24"/>
          <w:szCs w:val="24"/>
        </w:rPr>
      </w:pPr>
    </w:p>
    <w:p w:rsidR="00234A5A" w:rsidRPr="009C37A8" w:rsidRDefault="00234A5A" w:rsidP="00672113">
      <w:pPr>
        <w:spacing w:after="0" w:line="240" w:lineRule="auto"/>
        <w:ind w:left="-567" w:right="-482"/>
        <w:jc w:val="both"/>
        <w:rPr>
          <w:rFonts w:ascii="Times New Roman" w:hAnsi="Times New Roman"/>
          <w:b/>
          <w:color w:val="000000"/>
          <w:sz w:val="24"/>
          <w:szCs w:val="24"/>
        </w:rPr>
      </w:pPr>
      <w:r w:rsidRPr="009C37A8">
        <w:rPr>
          <w:rFonts w:ascii="Times New Roman" w:hAnsi="Times New Roman"/>
          <w:b/>
          <w:color w:val="000000"/>
          <w:sz w:val="24"/>
          <w:szCs w:val="24"/>
        </w:rPr>
        <w:t>Sēdi v</w:t>
      </w:r>
      <w:r>
        <w:rPr>
          <w:rFonts w:ascii="Times New Roman" w:hAnsi="Times New Roman"/>
          <w:b/>
          <w:color w:val="000000"/>
          <w:sz w:val="24"/>
          <w:szCs w:val="24"/>
        </w:rPr>
        <w:t>o</w:t>
      </w:r>
      <w:r w:rsidRPr="009C37A8">
        <w:rPr>
          <w:rFonts w:ascii="Times New Roman" w:hAnsi="Times New Roman"/>
          <w:b/>
          <w:color w:val="000000"/>
          <w:sz w:val="24"/>
          <w:szCs w:val="24"/>
        </w:rPr>
        <w:t>da</w:t>
      </w:r>
      <w:r>
        <w:rPr>
          <w:rFonts w:ascii="Times New Roman" w:hAnsi="Times New Roman"/>
          <w:b/>
          <w:color w:val="000000"/>
          <w:sz w:val="24"/>
          <w:szCs w:val="24"/>
        </w:rPr>
        <w:t xml:space="preserve"> </w:t>
      </w:r>
      <w:r w:rsidRPr="009C37A8">
        <w:rPr>
          <w:rFonts w:ascii="Times New Roman" w:hAnsi="Times New Roman"/>
          <w:i/>
          <w:color w:val="000000"/>
          <w:sz w:val="24"/>
          <w:szCs w:val="24"/>
        </w:rPr>
        <w:t>Dr. philol.</w:t>
      </w:r>
      <w:r>
        <w:rPr>
          <w:rFonts w:ascii="Times New Roman" w:hAnsi="Times New Roman"/>
          <w:b/>
          <w:color w:val="000000"/>
          <w:sz w:val="24"/>
          <w:szCs w:val="24"/>
        </w:rPr>
        <w:t xml:space="preserve">  Sanita Lazdeņa </w:t>
      </w:r>
      <w:r w:rsidRPr="00BA2CC6">
        <w:rPr>
          <w:rFonts w:ascii="Times New Roman" w:hAnsi="Times New Roman"/>
          <w:color w:val="000000"/>
          <w:sz w:val="24"/>
          <w:szCs w:val="24"/>
        </w:rPr>
        <w:t>(124. aud.)</w:t>
      </w:r>
    </w:p>
    <w:p w:rsidR="00234A5A" w:rsidRPr="00817B73" w:rsidRDefault="00234A5A" w:rsidP="00995A8A">
      <w:pPr>
        <w:spacing w:after="0" w:line="240" w:lineRule="auto"/>
        <w:ind w:left="-567" w:right="-482"/>
        <w:jc w:val="both"/>
        <w:rPr>
          <w:rFonts w:ascii="Times New Roman" w:hAnsi="Times New Roman"/>
          <w:sz w:val="24"/>
          <w:szCs w:val="24"/>
        </w:rPr>
      </w:pPr>
      <w:r>
        <w:rPr>
          <w:rFonts w:ascii="Times New Roman" w:hAnsi="Times New Roman"/>
          <w:b/>
          <w:noProof/>
          <w:sz w:val="24"/>
          <w:szCs w:val="24"/>
        </w:rPr>
        <w:t>10:10–10:30</w:t>
      </w:r>
      <w:r>
        <w:rPr>
          <w:rFonts w:ascii="Times New Roman" w:hAnsi="Times New Roman"/>
          <w:b/>
          <w:i/>
          <w:noProof/>
          <w:sz w:val="24"/>
          <w:szCs w:val="24"/>
        </w:rPr>
        <w:t> </w:t>
      </w:r>
      <w:r>
        <w:rPr>
          <w:rFonts w:ascii="Times New Roman" w:hAnsi="Times New Roman"/>
          <w:b/>
          <w:noProof/>
          <w:sz w:val="24"/>
          <w:szCs w:val="24"/>
        </w:rPr>
        <w:t>Daiņs Mjartāns</w:t>
      </w:r>
      <w:r w:rsidRPr="00817B73">
        <w:rPr>
          <w:rFonts w:ascii="Times New Roman" w:hAnsi="Times New Roman"/>
          <w:b/>
          <w:i/>
          <w:noProof/>
          <w:sz w:val="24"/>
          <w:szCs w:val="24"/>
        </w:rPr>
        <w:t xml:space="preserve"> </w:t>
      </w:r>
      <w:r w:rsidRPr="009C37A8">
        <w:rPr>
          <w:rFonts w:ascii="Times New Roman" w:hAnsi="Times New Roman"/>
          <w:noProof/>
          <w:sz w:val="24"/>
          <w:szCs w:val="24"/>
        </w:rPr>
        <w:t>„</w:t>
      </w:r>
      <w:r w:rsidRPr="009C37A8">
        <w:rPr>
          <w:rFonts w:ascii="Times New Roman" w:hAnsi="Times New Roman"/>
          <w:bCs/>
          <w:sz w:val="24"/>
          <w:szCs w:val="24"/>
        </w:rPr>
        <w:t>Minorit</w:t>
      </w:r>
      <w:r>
        <w:rPr>
          <w:rFonts w:ascii="Times New Roman" w:hAnsi="Times New Roman"/>
          <w:bCs/>
          <w:sz w:val="24"/>
          <w:szCs w:val="24"/>
        </w:rPr>
        <w:t>a</w:t>
      </w:r>
      <w:r w:rsidRPr="009C37A8">
        <w:rPr>
          <w:rFonts w:ascii="Times New Roman" w:hAnsi="Times New Roman"/>
          <w:bCs/>
          <w:sz w:val="24"/>
          <w:szCs w:val="24"/>
        </w:rPr>
        <w:t xml:space="preserve">šu </w:t>
      </w:r>
      <w:r>
        <w:rPr>
          <w:rFonts w:ascii="Times New Roman" w:hAnsi="Times New Roman"/>
          <w:bCs/>
          <w:sz w:val="24"/>
          <w:szCs w:val="24"/>
        </w:rPr>
        <w:t>i</w:t>
      </w:r>
      <w:r w:rsidRPr="009C37A8">
        <w:rPr>
          <w:rFonts w:ascii="Times New Roman" w:hAnsi="Times New Roman"/>
          <w:bCs/>
          <w:sz w:val="24"/>
          <w:szCs w:val="24"/>
        </w:rPr>
        <w:t xml:space="preserve"> m</w:t>
      </w:r>
      <w:r>
        <w:rPr>
          <w:rFonts w:ascii="Times New Roman" w:hAnsi="Times New Roman"/>
          <w:bCs/>
          <w:sz w:val="24"/>
          <w:szCs w:val="24"/>
        </w:rPr>
        <w:t>o</w:t>
      </w:r>
      <w:r w:rsidRPr="009C37A8">
        <w:rPr>
          <w:rFonts w:ascii="Times New Roman" w:hAnsi="Times New Roman"/>
          <w:bCs/>
          <w:sz w:val="24"/>
          <w:szCs w:val="24"/>
        </w:rPr>
        <w:t>z</w:t>
      </w:r>
      <w:r>
        <w:rPr>
          <w:rFonts w:ascii="Times New Roman" w:hAnsi="Times New Roman"/>
          <w:bCs/>
          <w:sz w:val="24"/>
          <w:szCs w:val="24"/>
        </w:rPr>
        <w:t>uo</w:t>
      </w:r>
      <w:r w:rsidRPr="009C37A8">
        <w:rPr>
          <w:rFonts w:ascii="Times New Roman" w:hAnsi="Times New Roman"/>
          <w:bCs/>
          <w:sz w:val="24"/>
          <w:szCs w:val="24"/>
        </w:rPr>
        <w:t>k l</w:t>
      </w:r>
      <w:r>
        <w:rPr>
          <w:rFonts w:ascii="Times New Roman" w:hAnsi="Times New Roman"/>
          <w:bCs/>
          <w:sz w:val="24"/>
          <w:szCs w:val="24"/>
        </w:rPr>
        <w:t>ī</w:t>
      </w:r>
      <w:r w:rsidRPr="009C37A8">
        <w:rPr>
          <w:rFonts w:ascii="Times New Roman" w:hAnsi="Times New Roman"/>
          <w:bCs/>
          <w:sz w:val="24"/>
          <w:szCs w:val="24"/>
        </w:rPr>
        <w:t>t</w:t>
      </w:r>
      <w:r>
        <w:rPr>
          <w:rFonts w:ascii="Times New Roman" w:hAnsi="Times New Roman"/>
          <w:bCs/>
          <w:sz w:val="24"/>
          <w:szCs w:val="24"/>
        </w:rPr>
        <w:t>u</w:t>
      </w:r>
      <w:r w:rsidRPr="009C37A8">
        <w:rPr>
          <w:rFonts w:ascii="Times New Roman" w:hAnsi="Times New Roman"/>
          <w:bCs/>
          <w:sz w:val="24"/>
          <w:szCs w:val="24"/>
        </w:rPr>
        <w:t>ot</w:t>
      </w:r>
      <w:r>
        <w:rPr>
          <w:rFonts w:ascii="Times New Roman" w:hAnsi="Times New Roman"/>
          <w:bCs/>
          <w:sz w:val="24"/>
          <w:szCs w:val="24"/>
        </w:rPr>
        <w:t>ūs</w:t>
      </w:r>
      <w:r w:rsidRPr="009C37A8">
        <w:rPr>
          <w:rFonts w:ascii="Times New Roman" w:hAnsi="Times New Roman"/>
          <w:bCs/>
          <w:sz w:val="24"/>
          <w:szCs w:val="24"/>
        </w:rPr>
        <w:t xml:space="preserve"> v</w:t>
      </w:r>
      <w:r>
        <w:rPr>
          <w:rFonts w:ascii="Times New Roman" w:hAnsi="Times New Roman"/>
          <w:bCs/>
          <w:sz w:val="24"/>
          <w:szCs w:val="24"/>
        </w:rPr>
        <w:t>o</w:t>
      </w:r>
      <w:r w:rsidRPr="009C37A8">
        <w:rPr>
          <w:rFonts w:ascii="Times New Roman" w:hAnsi="Times New Roman"/>
          <w:bCs/>
          <w:sz w:val="24"/>
          <w:szCs w:val="24"/>
        </w:rPr>
        <w:t>l</w:t>
      </w:r>
      <w:r>
        <w:rPr>
          <w:rFonts w:ascii="Times New Roman" w:hAnsi="Times New Roman"/>
          <w:bCs/>
          <w:sz w:val="24"/>
          <w:szCs w:val="24"/>
        </w:rPr>
        <w:t>ū</w:t>
      </w:r>
      <w:r w:rsidRPr="009C37A8">
        <w:rPr>
          <w:rFonts w:ascii="Times New Roman" w:hAnsi="Times New Roman"/>
          <w:bCs/>
          <w:sz w:val="24"/>
          <w:szCs w:val="24"/>
        </w:rPr>
        <w:t>du med</w:t>
      </w:r>
      <w:r>
        <w:rPr>
          <w:rFonts w:ascii="Times New Roman" w:hAnsi="Times New Roman"/>
          <w:bCs/>
          <w:sz w:val="24"/>
          <w:szCs w:val="24"/>
        </w:rPr>
        <w:t>e</w:t>
      </w:r>
      <w:r w:rsidRPr="009C37A8">
        <w:rPr>
          <w:rFonts w:ascii="Times New Roman" w:hAnsi="Times New Roman"/>
          <w:bCs/>
          <w:sz w:val="24"/>
          <w:szCs w:val="24"/>
        </w:rPr>
        <w:t xml:space="preserve">ju </w:t>
      </w:r>
      <w:r w:rsidRPr="009C37A8">
        <w:rPr>
          <w:rFonts w:ascii="Times New Roman" w:hAnsi="Times New Roman"/>
          <w:sz w:val="24"/>
          <w:szCs w:val="24"/>
        </w:rPr>
        <w:t>att</w:t>
      </w:r>
      <w:r>
        <w:rPr>
          <w:rFonts w:ascii="Times New Roman" w:hAnsi="Times New Roman"/>
          <w:sz w:val="24"/>
          <w:szCs w:val="24"/>
        </w:rPr>
        <w:t>ei</w:t>
      </w:r>
      <w:r w:rsidRPr="009C37A8">
        <w:rPr>
          <w:rFonts w:ascii="Times New Roman" w:hAnsi="Times New Roman"/>
          <w:sz w:val="24"/>
          <w:szCs w:val="24"/>
        </w:rPr>
        <w:t>st</w:t>
      </w:r>
      <w:r>
        <w:rPr>
          <w:rFonts w:ascii="Times New Roman" w:hAnsi="Times New Roman"/>
          <w:sz w:val="24"/>
          <w:szCs w:val="24"/>
        </w:rPr>
        <w:t>ei</w:t>
      </w:r>
      <w:r w:rsidRPr="009C37A8">
        <w:rPr>
          <w:rFonts w:ascii="Times New Roman" w:hAnsi="Times New Roman"/>
          <w:sz w:val="24"/>
          <w:szCs w:val="24"/>
        </w:rPr>
        <w:t>ba Eirop</w:t>
      </w:r>
      <w:r>
        <w:rPr>
          <w:rFonts w:ascii="Times New Roman" w:hAnsi="Times New Roman"/>
          <w:sz w:val="24"/>
          <w:szCs w:val="24"/>
        </w:rPr>
        <w:t>y</w:t>
      </w:r>
      <w:r w:rsidRPr="009C37A8">
        <w:rPr>
          <w:rFonts w:ascii="Times New Roman" w:hAnsi="Times New Roman"/>
          <w:sz w:val="24"/>
          <w:szCs w:val="24"/>
        </w:rPr>
        <w:t>s Sav</w:t>
      </w:r>
      <w:r>
        <w:rPr>
          <w:rFonts w:ascii="Times New Roman" w:hAnsi="Times New Roman"/>
          <w:sz w:val="24"/>
          <w:szCs w:val="24"/>
        </w:rPr>
        <w:t>ī</w:t>
      </w:r>
      <w:r w:rsidRPr="009C37A8">
        <w:rPr>
          <w:rFonts w:ascii="Times New Roman" w:hAnsi="Times New Roman"/>
          <w:sz w:val="24"/>
          <w:szCs w:val="24"/>
        </w:rPr>
        <w:t>n</w:t>
      </w:r>
      <w:r>
        <w:rPr>
          <w:rFonts w:ascii="Times New Roman" w:hAnsi="Times New Roman"/>
          <w:sz w:val="24"/>
          <w:szCs w:val="24"/>
        </w:rPr>
        <w:t>ei</w:t>
      </w:r>
      <w:r w:rsidRPr="009C37A8">
        <w:rPr>
          <w:rFonts w:ascii="Times New Roman" w:hAnsi="Times New Roman"/>
          <w:sz w:val="24"/>
          <w:szCs w:val="24"/>
        </w:rPr>
        <w:t>b</w:t>
      </w:r>
      <w:r>
        <w:rPr>
          <w:rFonts w:ascii="Times New Roman" w:hAnsi="Times New Roman"/>
          <w:sz w:val="24"/>
          <w:szCs w:val="24"/>
        </w:rPr>
        <w:t>y</w:t>
      </w:r>
      <w:r w:rsidRPr="009C37A8">
        <w:rPr>
          <w:rFonts w:ascii="Times New Roman" w:hAnsi="Times New Roman"/>
          <w:sz w:val="24"/>
          <w:szCs w:val="24"/>
        </w:rPr>
        <w:t>s va</w:t>
      </w:r>
      <w:r>
        <w:rPr>
          <w:rFonts w:ascii="Times New Roman" w:hAnsi="Times New Roman"/>
          <w:sz w:val="24"/>
          <w:szCs w:val="24"/>
        </w:rPr>
        <w:t>ļ</w:t>
      </w:r>
      <w:r w:rsidRPr="009C37A8">
        <w:rPr>
          <w:rFonts w:ascii="Times New Roman" w:hAnsi="Times New Roman"/>
          <w:sz w:val="24"/>
          <w:szCs w:val="24"/>
        </w:rPr>
        <w:t>stīs</w:t>
      </w:r>
      <w:r w:rsidRPr="009C37A8">
        <w:rPr>
          <w:rFonts w:ascii="Times New Roman" w:hAnsi="Times New Roman"/>
          <w:iCs/>
          <w:sz w:val="24"/>
          <w:szCs w:val="24"/>
          <w:lang w:eastAsia="lv-LV"/>
        </w:rPr>
        <w:t>“</w:t>
      </w:r>
    </w:p>
    <w:p w:rsidR="00234A5A" w:rsidRPr="009C37A8" w:rsidRDefault="00234A5A" w:rsidP="00623999">
      <w:pPr>
        <w:spacing w:after="0" w:line="240" w:lineRule="auto"/>
        <w:ind w:left="-567" w:right="-482"/>
        <w:jc w:val="both"/>
        <w:rPr>
          <w:rFonts w:ascii="Times New Roman" w:hAnsi="Times New Roman"/>
          <w:iCs/>
          <w:sz w:val="24"/>
          <w:szCs w:val="24"/>
          <w:lang w:eastAsia="lv-LV"/>
        </w:rPr>
      </w:pPr>
      <w:r>
        <w:rPr>
          <w:rFonts w:ascii="Times New Roman" w:hAnsi="Times New Roman"/>
          <w:b/>
          <w:noProof/>
          <w:sz w:val="24"/>
          <w:szCs w:val="24"/>
        </w:rPr>
        <w:t>10:30–10:50</w:t>
      </w:r>
      <w:r>
        <w:rPr>
          <w:rFonts w:ascii="Times New Roman" w:hAnsi="Times New Roman"/>
          <w:b/>
          <w:sz w:val="24"/>
          <w:szCs w:val="24"/>
        </w:rPr>
        <w:t xml:space="preserve"> Sandra Ūdre </w:t>
      </w:r>
      <w:r w:rsidRPr="009C37A8">
        <w:rPr>
          <w:rFonts w:ascii="Times New Roman" w:hAnsi="Times New Roman"/>
          <w:noProof/>
          <w:sz w:val="24"/>
          <w:szCs w:val="24"/>
        </w:rPr>
        <w:t>„</w:t>
      </w:r>
      <w:r w:rsidRPr="009C37A8">
        <w:rPr>
          <w:rFonts w:ascii="Times New Roman" w:hAnsi="Times New Roman"/>
          <w:sz w:val="24"/>
          <w:szCs w:val="24"/>
        </w:rPr>
        <w:t>Publicistisk(y)s teksts latgaliski: izaicynuojumi i problemys</w:t>
      </w:r>
      <w:r w:rsidRPr="009C37A8">
        <w:rPr>
          <w:rFonts w:ascii="Times New Roman" w:hAnsi="Times New Roman"/>
          <w:iCs/>
          <w:sz w:val="24"/>
          <w:szCs w:val="24"/>
          <w:lang w:eastAsia="lv-LV"/>
        </w:rPr>
        <w:t>“</w:t>
      </w:r>
    </w:p>
    <w:p w:rsidR="00234A5A" w:rsidRPr="009E10C2" w:rsidRDefault="00234A5A" w:rsidP="007C07B2">
      <w:pPr>
        <w:spacing w:after="0" w:line="240" w:lineRule="auto"/>
        <w:ind w:left="-567" w:right="-482"/>
        <w:jc w:val="both"/>
        <w:rPr>
          <w:rFonts w:ascii="Times New Roman" w:hAnsi="Times New Roman"/>
          <w:iCs/>
          <w:sz w:val="24"/>
          <w:szCs w:val="24"/>
          <w:lang w:eastAsia="lv-LV"/>
        </w:rPr>
      </w:pPr>
      <w:r>
        <w:rPr>
          <w:rFonts w:ascii="Times New Roman" w:hAnsi="Times New Roman"/>
          <w:b/>
          <w:sz w:val="24"/>
          <w:szCs w:val="24"/>
        </w:rPr>
        <w:t>10:50</w:t>
      </w:r>
      <w:r w:rsidRPr="00FE5C8E">
        <w:rPr>
          <w:rFonts w:ascii="Times New Roman" w:hAnsi="Times New Roman"/>
          <w:b/>
          <w:sz w:val="24"/>
          <w:szCs w:val="24"/>
        </w:rPr>
        <w:t>–</w:t>
      </w:r>
      <w:r w:rsidRPr="009E10C2">
        <w:rPr>
          <w:rFonts w:ascii="Times New Roman" w:hAnsi="Times New Roman"/>
          <w:b/>
          <w:sz w:val="24"/>
          <w:szCs w:val="24"/>
        </w:rPr>
        <w:t>11:10 </w:t>
      </w:r>
      <w:r w:rsidRPr="009E10C2">
        <w:rPr>
          <w:rFonts w:ascii="Times New Roman" w:hAnsi="Times New Roman"/>
          <w:b/>
          <w:noProof/>
          <w:sz w:val="24"/>
          <w:szCs w:val="24"/>
        </w:rPr>
        <w:t>Ligeja Purynaša, Kaspars Strods</w:t>
      </w:r>
      <w:r w:rsidRPr="009E10C2">
        <w:rPr>
          <w:rFonts w:ascii="Times New Roman" w:hAnsi="Times New Roman"/>
          <w:b/>
          <w:i/>
          <w:noProof/>
          <w:sz w:val="24"/>
          <w:szCs w:val="24"/>
        </w:rPr>
        <w:t xml:space="preserve"> </w:t>
      </w:r>
      <w:r w:rsidRPr="009E10C2">
        <w:rPr>
          <w:rFonts w:ascii="Times New Roman" w:hAnsi="Times New Roman"/>
          <w:noProof/>
          <w:sz w:val="24"/>
          <w:szCs w:val="24"/>
        </w:rPr>
        <w:t>„</w:t>
      </w:r>
      <w:r w:rsidRPr="009E10C2">
        <w:rPr>
          <w:rFonts w:ascii="Times New Roman" w:hAnsi="Times New Roman"/>
          <w:sz w:val="24"/>
          <w:szCs w:val="24"/>
        </w:rPr>
        <w:t xml:space="preserve">Nūzīdzeibys atspīgeliejums laikrokstā </w:t>
      </w:r>
      <w:r w:rsidRPr="009E10C2">
        <w:rPr>
          <w:rFonts w:ascii="Times New Roman" w:hAnsi="Times New Roman"/>
          <w:noProof/>
          <w:sz w:val="24"/>
          <w:szCs w:val="24"/>
        </w:rPr>
        <w:t>„</w:t>
      </w:r>
      <w:r w:rsidRPr="009E10C2">
        <w:rPr>
          <w:rFonts w:ascii="Times New Roman" w:hAnsi="Times New Roman"/>
          <w:sz w:val="24"/>
          <w:szCs w:val="24"/>
        </w:rPr>
        <w:t>Latgolas Wōrds</w:t>
      </w:r>
      <w:r w:rsidRPr="009E10C2">
        <w:rPr>
          <w:rFonts w:ascii="Times New Roman" w:hAnsi="Times New Roman"/>
          <w:iCs/>
          <w:sz w:val="24"/>
          <w:szCs w:val="24"/>
          <w:lang w:eastAsia="lv-LV"/>
        </w:rPr>
        <w:t>“</w:t>
      </w:r>
      <w:r w:rsidRPr="009E10C2">
        <w:rPr>
          <w:rFonts w:ascii="Times New Roman" w:hAnsi="Times New Roman"/>
          <w:sz w:val="24"/>
          <w:szCs w:val="24"/>
        </w:rPr>
        <w:t xml:space="preserve"> (1919–1921)</w:t>
      </w:r>
      <w:r w:rsidRPr="009E10C2">
        <w:rPr>
          <w:rFonts w:ascii="Times New Roman" w:hAnsi="Times New Roman"/>
          <w:iCs/>
          <w:sz w:val="24"/>
          <w:szCs w:val="24"/>
          <w:lang w:eastAsia="lv-LV"/>
        </w:rPr>
        <w:t>“</w:t>
      </w:r>
    </w:p>
    <w:p w:rsidR="00234A5A" w:rsidRPr="009E10C2" w:rsidRDefault="00234A5A" w:rsidP="007C07B2">
      <w:pPr>
        <w:spacing w:after="0" w:line="240" w:lineRule="auto"/>
        <w:ind w:left="-567" w:right="-482"/>
        <w:jc w:val="both"/>
        <w:rPr>
          <w:rFonts w:ascii="Times New Roman" w:hAnsi="Times New Roman"/>
          <w:b/>
          <w:sz w:val="24"/>
          <w:szCs w:val="24"/>
        </w:rPr>
      </w:pPr>
    </w:p>
    <w:p w:rsidR="00234A5A" w:rsidRPr="009C37A8" w:rsidRDefault="00234A5A" w:rsidP="007C07B2">
      <w:pPr>
        <w:spacing w:after="0" w:line="240" w:lineRule="auto"/>
        <w:ind w:left="-567" w:right="-482"/>
        <w:jc w:val="both"/>
        <w:rPr>
          <w:rFonts w:ascii="Times New Roman" w:hAnsi="Times New Roman"/>
          <w:sz w:val="24"/>
          <w:szCs w:val="24"/>
        </w:rPr>
      </w:pPr>
      <w:r w:rsidRPr="009E10C2">
        <w:rPr>
          <w:rFonts w:ascii="Times New Roman" w:hAnsi="Times New Roman"/>
          <w:b/>
          <w:sz w:val="24"/>
          <w:szCs w:val="24"/>
        </w:rPr>
        <w:t>11:10–11:40</w:t>
      </w:r>
      <w:r w:rsidRPr="009E10C2">
        <w:rPr>
          <w:rFonts w:ascii="Times New Roman" w:hAnsi="Times New Roman"/>
          <w:i/>
          <w:sz w:val="24"/>
          <w:szCs w:val="24"/>
        </w:rPr>
        <w:t xml:space="preserve"> kofejis pauze (121. aud.)</w:t>
      </w:r>
    </w:p>
    <w:p w:rsidR="00234A5A" w:rsidRDefault="00234A5A" w:rsidP="00EC05AE">
      <w:pPr>
        <w:spacing w:after="0" w:line="240" w:lineRule="auto"/>
        <w:ind w:left="-567" w:right="-482"/>
        <w:jc w:val="both"/>
        <w:rPr>
          <w:rFonts w:ascii="Times New Roman" w:hAnsi="Times New Roman"/>
          <w:b/>
          <w:noProof/>
          <w:sz w:val="24"/>
          <w:szCs w:val="24"/>
        </w:rPr>
      </w:pPr>
    </w:p>
    <w:p w:rsidR="00234A5A" w:rsidRDefault="00234A5A" w:rsidP="00EC05AE">
      <w:pPr>
        <w:spacing w:after="0" w:line="240" w:lineRule="auto"/>
        <w:ind w:left="-567" w:right="-482"/>
        <w:jc w:val="both"/>
        <w:rPr>
          <w:rFonts w:ascii="Times New Roman" w:hAnsi="Times New Roman"/>
          <w:iCs/>
          <w:sz w:val="24"/>
          <w:szCs w:val="24"/>
          <w:lang w:eastAsia="lv-LV"/>
        </w:rPr>
      </w:pPr>
      <w:r>
        <w:rPr>
          <w:rFonts w:ascii="Times New Roman" w:hAnsi="Times New Roman"/>
          <w:b/>
          <w:noProof/>
          <w:sz w:val="24"/>
          <w:szCs w:val="24"/>
        </w:rPr>
        <w:t>11:40 </w:t>
      </w:r>
      <w:r w:rsidRPr="00BA2CC6">
        <w:rPr>
          <w:rFonts w:ascii="Times New Roman" w:hAnsi="Times New Roman"/>
          <w:b/>
          <w:noProof/>
          <w:sz w:val="24"/>
          <w:szCs w:val="24"/>
        </w:rPr>
        <w:t>diskuseja</w:t>
      </w:r>
      <w:r w:rsidRPr="00BA2CC6">
        <w:rPr>
          <w:rFonts w:ascii="Times New Roman" w:hAnsi="Times New Roman"/>
          <w:sz w:val="24"/>
          <w:szCs w:val="24"/>
        </w:rPr>
        <w:t xml:space="preserve"> </w:t>
      </w:r>
      <w:r w:rsidRPr="00BA2CC6">
        <w:rPr>
          <w:rFonts w:ascii="Times New Roman" w:hAnsi="Times New Roman"/>
          <w:b/>
          <w:noProof/>
          <w:sz w:val="24"/>
          <w:szCs w:val="24"/>
        </w:rPr>
        <w:t>„</w:t>
      </w:r>
      <w:r w:rsidRPr="00BA2CC6">
        <w:rPr>
          <w:rFonts w:ascii="Times New Roman" w:hAnsi="Times New Roman"/>
          <w:b/>
          <w:bCs/>
          <w:sz w:val="24"/>
          <w:szCs w:val="24"/>
        </w:rPr>
        <w:t>Medeji</w:t>
      </w:r>
      <w:r w:rsidRPr="00BA2CC6">
        <w:rPr>
          <w:rFonts w:ascii="Times New Roman" w:hAnsi="Times New Roman"/>
          <w:b/>
          <w:sz w:val="24"/>
          <w:szCs w:val="24"/>
        </w:rPr>
        <w:t xml:space="preserve"> Latgolā, jūs sasnīdzameiba i saturs</w:t>
      </w:r>
      <w:r w:rsidRPr="00BA2CC6">
        <w:rPr>
          <w:rFonts w:ascii="Times New Roman" w:hAnsi="Times New Roman"/>
          <w:b/>
          <w:iCs/>
          <w:sz w:val="24"/>
          <w:szCs w:val="24"/>
          <w:lang w:eastAsia="lv-LV"/>
        </w:rPr>
        <w:t>“</w:t>
      </w:r>
      <w:r>
        <w:rPr>
          <w:rFonts w:ascii="Times New Roman" w:hAnsi="Times New Roman"/>
          <w:iCs/>
          <w:sz w:val="24"/>
          <w:szCs w:val="24"/>
          <w:lang w:eastAsia="lv-LV"/>
        </w:rPr>
        <w:t xml:space="preserve"> (vad. </w:t>
      </w:r>
      <w:r w:rsidRPr="009C37A8">
        <w:rPr>
          <w:rFonts w:ascii="Times New Roman" w:hAnsi="Times New Roman"/>
          <w:b/>
          <w:iCs/>
          <w:sz w:val="24"/>
          <w:szCs w:val="24"/>
          <w:lang w:eastAsia="lv-LV"/>
        </w:rPr>
        <w:t>Jurs Saukāns</w:t>
      </w:r>
      <w:r w:rsidRPr="00BA2CC6">
        <w:rPr>
          <w:rFonts w:ascii="Times New Roman" w:hAnsi="Times New Roman"/>
          <w:iCs/>
          <w:sz w:val="24"/>
          <w:szCs w:val="24"/>
          <w:lang w:eastAsia="lv-LV"/>
        </w:rPr>
        <w:t>, 124. aud.).</w:t>
      </w:r>
      <w:r>
        <w:rPr>
          <w:rFonts w:ascii="Times New Roman" w:hAnsi="Times New Roman"/>
          <w:iCs/>
          <w:sz w:val="24"/>
          <w:szCs w:val="24"/>
          <w:lang w:eastAsia="lv-LV"/>
        </w:rPr>
        <w:t xml:space="preserve"> </w:t>
      </w:r>
    </w:p>
    <w:p w:rsidR="00234A5A" w:rsidRPr="00EA5962" w:rsidRDefault="00234A5A" w:rsidP="00BA2CC6">
      <w:pPr>
        <w:spacing w:after="0" w:line="240" w:lineRule="auto"/>
        <w:ind w:left="-567" w:right="-482"/>
        <w:jc w:val="both"/>
        <w:rPr>
          <w:rFonts w:ascii="Times New Roman" w:hAnsi="Times New Roman"/>
          <w:i/>
          <w:iCs/>
          <w:sz w:val="24"/>
          <w:szCs w:val="24"/>
          <w:lang w:eastAsia="lv-LV"/>
        </w:rPr>
      </w:pPr>
      <w:r w:rsidRPr="00EA5962">
        <w:rPr>
          <w:rFonts w:ascii="Times New Roman" w:hAnsi="Times New Roman"/>
          <w:i/>
          <w:iCs/>
          <w:sz w:val="24"/>
          <w:szCs w:val="24"/>
          <w:lang w:eastAsia="lv-LV"/>
        </w:rPr>
        <w:lastRenderedPageBreak/>
        <w:t xml:space="preserve">Aicynuoti Latgolys medeju, t. sk. pošvaļdeibu izdūtūs avīžu, biletenu veiduotuoji. </w:t>
      </w:r>
    </w:p>
    <w:p w:rsidR="00234A5A" w:rsidRPr="009E10C2" w:rsidRDefault="00234A5A" w:rsidP="00995A8A">
      <w:pPr>
        <w:spacing w:after="0" w:line="240" w:lineRule="auto"/>
        <w:ind w:left="-567" w:right="-482"/>
        <w:rPr>
          <w:rFonts w:ascii="Times New Roman" w:hAnsi="Times New Roman"/>
          <w:b/>
          <w:noProof/>
          <w:sz w:val="24"/>
          <w:szCs w:val="24"/>
        </w:rPr>
      </w:pPr>
      <w:r w:rsidRPr="009E10C2">
        <w:rPr>
          <w:rFonts w:ascii="Times New Roman" w:hAnsi="Times New Roman"/>
          <w:b/>
          <w:noProof/>
          <w:sz w:val="24"/>
          <w:szCs w:val="24"/>
        </w:rPr>
        <w:t>13:20</w:t>
      </w:r>
      <w:r w:rsidRPr="009E10C2">
        <w:rPr>
          <w:rFonts w:ascii="Times New Roman" w:hAnsi="Times New Roman"/>
          <w:b/>
          <w:color w:val="000000"/>
          <w:sz w:val="24"/>
          <w:szCs w:val="24"/>
        </w:rPr>
        <w:t>–</w:t>
      </w:r>
      <w:r w:rsidRPr="009E10C2">
        <w:rPr>
          <w:rFonts w:ascii="Times New Roman" w:hAnsi="Times New Roman"/>
          <w:b/>
          <w:noProof/>
          <w:sz w:val="24"/>
          <w:szCs w:val="24"/>
        </w:rPr>
        <w:t xml:space="preserve">14:00 </w:t>
      </w:r>
      <w:r w:rsidRPr="009E10C2">
        <w:rPr>
          <w:rFonts w:ascii="Times New Roman" w:hAnsi="Times New Roman"/>
          <w:i/>
          <w:noProof/>
          <w:sz w:val="24"/>
          <w:szCs w:val="24"/>
        </w:rPr>
        <w:t>pušdīnis (kafejneica, pogroba stuovs)</w:t>
      </w:r>
    </w:p>
    <w:p w:rsidR="00234A5A" w:rsidRPr="009E10C2" w:rsidRDefault="00234A5A" w:rsidP="00995A8A">
      <w:pPr>
        <w:spacing w:after="0" w:line="240" w:lineRule="auto"/>
        <w:ind w:left="-567" w:right="-482"/>
        <w:rPr>
          <w:rFonts w:ascii="Times New Roman" w:hAnsi="Times New Roman"/>
          <w:b/>
          <w:noProof/>
          <w:sz w:val="24"/>
          <w:szCs w:val="24"/>
        </w:rPr>
      </w:pPr>
    </w:p>
    <w:p w:rsidR="00234A5A" w:rsidRPr="009E10C2" w:rsidRDefault="00234A5A" w:rsidP="00672113">
      <w:pPr>
        <w:spacing w:after="0" w:line="240" w:lineRule="auto"/>
        <w:ind w:left="-567" w:right="-482"/>
        <w:rPr>
          <w:rFonts w:ascii="Times New Roman" w:hAnsi="Times New Roman"/>
          <w:b/>
          <w:iCs/>
          <w:sz w:val="24"/>
          <w:szCs w:val="24"/>
          <w:lang w:eastAsia="lv-LV"/>
        </w:rPr>
      </w:pPr>
      <w:r w:rsidRPr="009E10C2">
        <w:rPr>
          <w:rFonts w:ascii="Times New Roman" w:hAnsi="Times New Roman"/>
          <w:b/>
          <w:noProof/>
          <w:sz w:val="24"/>
          <w:szCs w:val="24"/>
        </w:rPr>
        <w:t>14:00 Kārļa Skalbis puorsokys</w:t>
      </w:r>
      <w:r w:rsidRPr="009E10C2">
        <w:rPr>
          <w:rFonts w:ascii="Times New Roman" w:hAnsi="Times New Roman"/>
          <w:noProof/>
          <w:sz w:val="24"/>
          <w:szCs w:val="24"/>
        </w:rPr>
        <w:t xml:space="preserve"> </w:t>
      </w:r>
      <w:r w:rsidRPr="009E10C2">
        <w:rPr>
          <w:rFonts w:ascii="Times New Roman" w:hAnsi="Times New Roman"/>
          <w:b/>
          <w:noProof/>
          <w:sz w:val="24"/>
          <w:szCs w:val="24"/>
        </w:rPr>
        <w:t>„Kaķīša dzirnavas</w:t>
      </w:r>
      <w:r w:rsidRPr="009E10C2">
        <w:rPr>
          <w:rFonts w:ascii="Times New Roman" w:hAnsi="Times New Roman"/>
          <w:b/>
          <w:iCs/>
          <w:sz w:val="24"/>
          <w:szCs w:val="24"/>
          <w:lang w:eastAsia="lv-LV"/>
        </w:rPr>
        <w:t>“ puorlykuma latgaliski prezentaceja (Atbreivuošonys aleja 115, aktu zale)</w:t>
      </w:r>
    </w:p>
    <w:p w:rsidR="00234A5A" w:rsidRPr="009E10C2" w:rsidRDefault="00234A5A" w:rsidP="00672113">
      <w:pPr>
        <w:spacing w:after="0" w:line="240" w:lineRule="auto"/>
        <w:ind w:left="-567" w:right="-482"/>
        <w:rPr>
          <w:rFonts w:ascii="Times New Roman" w:hAnsi="Times New Roman"/>
          <w:b/>
          <w:iCs/>
          <w:sz w:val="24"/>
          <w:szCs w:val="24"/>
          <w:lang w:eastAsia="lv-LV"/>
        </w:rPr>
      </w:pPr>
      <w:r w:rsidRPr="00BA2CC6">
        <w:rPr>
          <w:rFonts w:ascii="Times New Roman" w:hAnsi="Times New Roman"/>
          <w:noProof/>
          <w:sz w:val="24"/>
          <w:szCs w:val="24"/>
        </w:rPr>
        <w:t>„Kačeiša patmalis</w:t>
      </w:r>
      <w:r w:rsidRPr="00BA2CC6">
        <w:rPr>
          <w:rFonts w:ascii="Times New Roman" w:hAnsi="Times New Roman"/>
          <w:iCs/>
          <w:sz w:val="24"/>
          <w:szCs w:val="24"/>
          <w:lang w:eastAsia="lv-LV"/>
        </w:rPr>
        <w:t>“ (teksta puorlicieja latgaliski</w:t>
      </w:r>
      <w:r w:rsidRPr="009E10C2">
        <w:rPr>
          <w:rFonts w:ascii="Times New Roman" w:hAnsi="Times New Roman"/>
          <w:b/>
          <w:iCs/>
          <w:sz w:val="24"/>
          <w:szCs w:val="24"/>
          <w:lang w:eastAsia="lv-LV"/>
        </w:rPr>
        <w:t xml:space="preserve"> Maruta Latkovska</w:t>
      </w:r>
      <w:r w:rsidRPr="00BA2CC6">
        <w:rPr>
          <w:rFonts w:ascii="Times New Roman" w:hAnsi="Times New Roman"/>
          <w:iCs/>
          <w:sz w:val="24"/>
          <w:szCs w:val="24"/>
          <w:lang w:eastAsia="lv-LV"/>
        </w:rPr>
        <w:t>, muokslineica</w:t>
      </w:r>
      <w:r w:rsidRPr="009E10C2">
        <w:rPr>
          <w:rFonts w:ascii="Times New Roman" w:hAnsi="Times New Roman"/>
          <w:b/>
          <w:iCs/>
          <w:sz w:val="24"/>
          <w:szCs w:val="24"/>
          <w:lang w:eastAsia="lv-LV"/>
        </w:rPr>
        <w:t xml:space="preserve"> </w:t>
      </w:r>
      <w:r>
        <w:rPr>
          <w:rFonts w:ascii="Times New Roman" w:hAnsi="Times New Roman"/>
          <w:b/>
          <w:iCs/>
          <w:sz w:val="24"/>
          <w:szCs w:val="24"/>
          <w:lang w:eastAsia="lv-LV"/>
        </w:rPr>
        <w:t>Ie</w:t>
      </w:r>
      <w:r w:rsidRPr="009E10C2">
        <w:rPr>
          <w:rFonts w:ascii="Times New Roman" w:hAnsi="Times New Roman"/>
          <w:b/>
          <w:iCs/>
          <w:sz w:val="24"/>
          <w:szCs w:val="24"/>
          <w:lang w:eastAsia="lv-LV"/>
        </w:rPr>
        <w:t xml:space="preserve">va Jurjāne, </w:t>
      </w:r>
      <w:r w:rsidRPr="00BA2CC6">
        <w:rPr>
          <w:rFonts w:ascii="Times New Roman" w:hAnsi="Times New Roman"/>
          <w:iCs/>
          <w:sz w:val="24"/>
          <w:szCs w:val="24"/>
          <w:lang w:eastAsia="lv-LV"/>
        </w:rPr>
        <w:t xml:space="preserve">izdevnīceiba </w:t>
      </w:r>
      <w:r w:rsidRPr="00BA2CC6">
        <w:rPr>
          <w:rFonts w:ascii="Times New Roman" w:hAnsi="Times New Roman"/>
          <w:noProof/>
          <w:sz w:val="24"/>
          <w:szCs w:val="24"/>
        </w:rPr>
        <w:t>„</w:t>
      </w:r>
      <w:r w:rsidRPr="00BA2CC6">
        <w:rPr>
          <w:rFonts w:ascii="Times New Roman" w:hAnsi="Times New Roman"/>
          <w:iCs/>
          <w:sz w:val="24"/>
          <w:szCs w:val="24"/>
          <w:lang w:eastAsia="lv-LV"/>
        </w:rPr>
        <w:t>Latvijas Mediji“)</w:t>
      </w:r>
    </w:p>
    <w:p w:rsidR="00234A5A" w:rsidRPr="009E10C2" w:rsidRDefault="00234A5A" w:rsidP="0032455C">
      <w:pPr>
        <w:spacing w:after="0" w:line="240" w:lineRule="auto"/>
        <w:ind w:left="-567" w:right="-482"/>
        <w:rPr>
          <w:rFonts w:ascii="Times New Roman" w:hAnsi="Times New Roman"/>
          <w:iCs/>
          <w:sz w:val="24"/>
          <w:szCs w:val="24"/>
          <w:lang w:eastAsia="lv-LV"/>
        </w:rPr>
      </w:pPr>
      <w:r w:rsidRPr="00BA2CC6">
        <w:rPr>
          <w:rFonts w:ascii="Times New Roman" w:hAnsi="Times New Roman"/>
          <w:noProof/>
          <w:sz w:val="24"/>
          <w:szCs w:val="24"/>
        </w:rPr>
        <w:t>Bārnu vokaluo studeja</w:t>
      </w:r>
      <w:r w:rsidRPr="009E10C2">
        <w:rPr>
          <w:rFonts w:ascii="Times New Roman" w:hAnsi="Times New Roman"/>
          <w:b/>
          <w:noProof/>
          <w:sz w:val="24"/>
          <w:szCs w:val="24"/>
        </w:rPr>
        <w:t xml:space="preserve"> „Skonai</w:t>
      </w:r>
      <w:r w:rsidRPr="009E10C2">
        <w:rPr>
          <w:rFonts w:ascii="Times New Roman" w:hAnsi="Times New Roman"/>
          <w:b/>
          <w:iCs/>
          <w:sz w:val="24"/>
          <w:szCs w:val="24"/>
          <w:lang w:eastAsia="lv-LV"/>
        </w:rPr>
        <w:t xml:space="preserve">“ </w:t>
      </w:r>
      <w:r w:rsidRPr="009E10C2">
        <w:rPr>
          <w:rFonts w:ascii="Times New Roman" w:hAnsi="Times New Roman"/>
          <w:iCs/>
          <w:sz w:val="24"/>
          <w:szCs w:val="24"/>
          <w:lang w:eastAsia="lv-LV"/>
        </w:rPr>
        <w:t>(vad.</w:t>
      </w:r>
      <w:r w:rsidRPr="009E10C2">
        <w:rPr>
          <w:rFonts w:ascii="Times New Roman" w:hAnsi="Times New Roman"/>
          <w:b/>
          <w:iCs/>
          <w:sz w:val="24"/>
          <w:szCs w:val="24"/>
          <w:lang w:eastAsia="lv-LV"/>
        </w:rPr>
        <w:t> Guntra Kuzmina-Jukna</w:t>
      </w:r>
      <w:r w:rsidRPr="009E10C2">
        <w:rPr>
          <w:rFonts w:ascii="Times New Roman" w:hAnsi="Times New Roman"/>
          <w:iCs/>
          <w:sz w:val="24"/>
          <w:szCs w:val="24"/>
          <w:lang w:eastAsia="lv-LV"/>
        </w:rPr>
        <w:t>)</w:t>
      </w:r>
    </w:p>
    <w:p w:rsidR="00234A5A" w:rsidRPr="009E10C2" w:rsidRDefault="00234A5A" w:rsidP="0032455C">
      <w:pPr>
        <w:spacing w:after="0" w:line="240" w:lineRule="auto"/>
        <w:ind w:left="-567" w:right="-482"/>
        <w:rPr>
          <w:rFonts w:ascii="Times New Roman" w:hAnsi="Times New Roman"/>
          <w:iCs/>
          <w:sz w:val="24"/>
          <w:szCs w:val="24"/>
          <w:lang w:eastAsia="lv-LV"/>
        </w:rPr>
      </w:pPr>
    </w:p>
    <w:p w:rsidR="00234A5A" w:rsidRPr="009E10C2" w:rsidRDefault="00234A5A" w:rsidP="0032455C">
      <w:pPr>
        <w:spacing w:after="0" w:line="240" w:lineRule="auto"/>
        <w:ind w:left="-567" w:right="-482"/>
        <w:jc w:val="both"/>
        <w:rPr>
          <w:rFonts w:ascii="Times New Roman" w:hAnsi="Times New Roman"/>
          <w:b/>
          <w:color w:val="000000"/>
          <w:sz w:val="24"/>
          <w:szCs w:val="24"/>
        </w:rPr>
      </w:pPr>
      <w:r w:rsidRPr="009E10C2">
        <w:rPr>
          <w:rFonts w:ascii="Times New Roman" w:hAnsi="Times New Roman"/>
          <w:b/>
          <w:color w:val="000000"/>
          <w:sz w:val="24"/>
          <w:szCs w:val="24"/>
        </w:rPr>
        <w:t xml:space="preserve">Sēdi voda </w:t>
      </w:r>
      <w:r w:rsidRPr="009E10C2">
        <w:rPr>
          <w:rFonts w:ascii="Times New Roman" w:hAnsi="Times New Roman"/>
          <w:i/>
          <w:color w:val="000000"/>
          <w:sz w:val="24"/>
          <w:szCs w:val="24"/>
        </w:rPr>
        <w:t>Dr. philol.</w:t>
      </w:r>
      <w:r w:rsidRPr="009E10C2">
        <w:rPr>
          <w:rFonts w:ascii="Times New Roman" w:hAnsi="Times New Roman"/>
          <w:b/>
          <w:color w:val="000000"/>
          <w:sz w:val="24"/>
          <w:szCs w:val="24"/>
        </w:rPr>
        <w:t xml:space="preserve"> Angelika Juško-Štekele </w:t>
      </w:r>
      <w:r w:rsidRPr="00151B74">
        <w:rPr>
          <w:rFonts w:ascii="Times New Roman" w:hAnsi="Times New Roman"/>
          <w:color w:val="000000"/>
          <w:sz w:val="24"/>
          <w:szCs w:val="24"/>
        </w:rPr>
        <w:t>(124. aud.)</w:t>
      </w:r>
    </w:p>
    <w:p w:rsidR="00234A5A" w:rsidRPr="009E10C2" w:rsidRDefault="00234A5A" w:rsidP="0032455C">
      <w:pPr>
        <w:spacing w:after="0" w:line="240" w:lineRule="auto"/>
        <w:ind w:left="-567" w:right="-482"/>
        <w:rPr>
          <w:rFonts w:ascii="Times New Roman" w:hAnsi="Times New Roman"/>
          <w:iCs/>
          <w:sz w:val="24"/>
          <w:szCs w:val="24"/>
          <w:lang w:eastAsia="lv-LV"/>
        </w:rPr>
      </w:pPr>
      <w:r w:rsidRPr="009E10C2">
        <w:rPr>
          <w:rFonts w:ascii="Times New Roman" w:hAnsi="Times New Roman"/>
          <w:b/>
          <w:iCs/>
          <w:sz w:val="24"/>
          <w:szCs w:val="24"/>
          <w:lang w:eastAsia="lv-LV"/>
        </w:rPr>
        <w:t>15:30–15:50</w:t>
      </w:r>
      <w:r w:rsidRPr="009E10C2">
        <w:rPr>
          <w:rFonts w:ascii="Times New Roman" w:hAnsi="Times New Roman"/>
          <w:b/>
          <w:noProof/>
          <w:sz w:val="24"/>
          <w:szCs w:val="24"/>
        </w:rPr>
        <w:t xml:space="preserve"> Maruta Latkovska,</w:t>
      </w:r>
      <w:r w:rsidRPr="009E10C2">
        <w:rPr>
          <w:rFonts w:ascii="Times New Roman" w:hAnsi="Times New Roman"/>
          <w:b/>
          <w:sz w:val="24"/>
          <w:szCs w:val="24"/>
        </w:rPr>
        <w:t xml:space="preserve"> Lideja Leikuma</w:t>
      </w:r>
      <w:r w:rsidRPr="009E10C2">
        <w:rPr>
          <w:rFonts w:ascii="Times New Roman" w:hAnsi="Times New Roman"/>
          <w:sz w:val="24"/>
          <w:szCs w:val="24"/>
        </w:rPr>
        <w:t xml:space="preserve"> </w:t>
      </w:r>
      <w:r w:rsidRPr="009E10C2">
        <w:rPr>
          <w:rFonts w:ascii="Times New Roman" w:hAnsi="Times New Roman"/>
          <w:noProof/>
          <w:sz w:val="24"/>
          <w:szCs w:val="24"/>
        </w:rPr>
        <w:t>„</w:t>
      </w:r>
      <w:r w:rsidRPr="009E10C2">
        <w:rPr>
          <w:rFonts w:ascii="Times New Roman" w:hAnsi="Times New Roman"/>
          <w:bCs/>
          <w:sz w:val="24"/>
          <w:szCs w:val="24"/>
        </w:rPr>
        <w:t>Par Jezupa Dyurys i</w:t>
      </w:r>
      <w:r w:rsidRPr="00817B73">
        <w:rPr>
          <w:rFonts w:ascii="Times New Roman" w:hAnsi="Times New Roman"/>
          <w:bCs/>
          <w:sz w:val="24"/>
          <w:szCs w:val="24"/>
        </w:rPr>
        <w:t xml:space="preserve"> nazkurim cytim puorcālumim/  </w:t>
      </w:r>
      <w:r w:rsidRPr="009E10C2">
        <w:rPr>
          <w:rFonts w:ascii="Times New Roman" w:hAnsi="Times New Roman"/>
          <w:bCs/>
          <w:sz w:val="24"/>
          <w:szCs w:val="24"/>
        </w:rPr>
        <w:t>tulkuojumim latgaliski</w:t>
      </w:r>
      <w:r w:rsidRPr="009E10C2">
        <w:rPr>
          <w:rFonts w:ascii="Times New Roman" w:hAnsi="Times New Roman"/>
          <w:iCs/>
          <w:sz w:val="24"/>
          <w:szCs w:val="24"/>
          <w:lang w:eastAsia="lv-LV"/>
        </w:rPr>
        <w:t>“</w:t>
      </w:r>
    </w:p>
    <w:p w:rsidR="00234A5A" w:rsidRPr="009E10C2" w:rsidRDefault="00234A5A" w:rsidP="0032455C">
      <w:pPr>
        <w:spacing w:after="0" w:line="240" w:lineRule="auto"/>
        <w:ind w:left="-567" w:right="-482"/>
        <w:jc w:val="both"/>
        <w:rPr>
          <w:rFonts w:ascii="Times New Roman" w:hAnsi="Times New Roman"/>
          <w:iCs/>
          <w:sz w:val="24"/>
          <w:szCs w:val="24"/>
          <w:lang w:eastAsia="lv-LV"/>
        </w:rPr>
      </w:pPr>
      <w:r w:rsidRPr="009E10C2">
        <w:rPr>
          <w:rFonts w:ascii="Times New Roman" w:hAnsi="Times New Roman"/>
          <w:b/>
          <w:iCs/>
          <w:sz w:val="24"/>
          <w:szCs w:val="24"/>
          <w:lang w:eastAsia="lv-LV"/>
        </w:rPr>
        <w:t>15:50–16:10</w:t>
      </w:r>
      <w:r w:rsidRPr="009E10C2">
        <w:rPr>
          <w:rFonts w:ascii="Times New Roman" w:hAnsi="Times New Roman"/>
          <w:iCs/>
          <w:sz w:val="24"/>
          <w:szCs w:val="24"/>
          <w:lang w:eastAsia="lv-LV"/>
        </w:rPr>
        <w:t> </w:t>
      </w:r>
      <w:r w:rsidRPr="009E10C2">
        <w:rPr>
          <w:rFonts w:ascii="Times New Roman" w:hAnsi="Times New Roman"/>
          <w:b/>
          <w:iCs/>
          <w:sz w:val="24"/>
          <w:szCs w:val="24"/>
          <w:lang w:eastAsia="lv-LV"/>
        </w:rPr>
        <w:t>Olga Senkāne</w:t>
      </w:r>
      <w:r w:rsidRPr="009E10C2">
        <w:rPr>
          <w:rFonts w:ascii="Times New Roman" w:hAnsi="Times New Roman"/>
          <w:iCs/>
          <w:sz w:val="24"/>
          <w:szCs w:val="24"/>
          <w:lang w:eastAsia="lv-LV"/>
        </w:rPr>
        <w:t xml:space="preserve"> </w:t>
      </w:r>
      <w:r w:rsidRPr="009E10C2">
        <w:rPr>
          <w:rFonts w:ascii="Times New Roman" w:hAnsi="Times New Roman"/>
          <w:noProof/>
          <w:sz w:val="24"/>
          <w:szCs w:val="24"/>
        </w:rPr>
        <w:t>„</w:t>
      </w:r>
      <w:r w:rsidRPr="009E10C2">
        <w:rPr>
          <w:rFonts w:ascii="Times New Roman" w:hAnsi="Times New Roman"/>
          <w:sz w:val="24"/>
          <w:szCs w:val="24"/>
          <w:lang w:eastAsia="lv-LV"/>
        </w:rPr>
        <w:t>Fausta i Mefistofeļa divvīneibys Raiņa tekstūs: breiveibys aspekts</w:t>
      </w:r>
      <w:r w:rsidRPr="009E10C2">
        <w:rPr>
          <w:rFonts w:ascii="Times New Roman" w:hAnsi="Times New Roman"/>
          <w:iCs/>
          <w:sz w:val="24"/>
          <w:szCs w:val="24"/>
          <w:lang w:eastAsia="lv-LV"/>
        </w:rPr>
        <w:t xml:space="preserve">“ </w:t>
      </w:r>
    </w:p>
    <w:p w:rsidR="00234A5A" w:rsidRPr="009E10C2" w:rsidRDefault="00234A5A" w:rsidP="0032455C">
      <w:pPr>
        <w:spacing w:after="0" w:line="240" w:lineRule="auto"/>
        <w:ind w:left="-567" w:right="-482"/>
        <w:jc w:val="both"/>
        <w:rPr>
          <w:rFonts w:ascii="Times New Roman" w:hAnsi="Times New Roman"/>
          <w:iCs/>
          <w:sz w:val="24"/>
          <w:szCs w:val="24"/>
          <w:lang w:eastAsia="lv-LV"/>
        </w:rPr>
      </w:pPr>
      <w:r w:rsidRPr="009E10C2">
        <w:rPr>
          <w:rFonts w:ascii="Times New Roman" w:hAnsi="Times New Roman"/>
          <w:b/>
          <w:iCs/>
          <w:sz w:val="24"/>
          <w:szCs w:val="24"/>
          <w:lang w:eastAsia="lv-LV"/>
        </w:rPr>
        <w:t>16:10–16:30</w:t>
      </w:r>
      <w:r w:rsidRPr="009E10C2">
        <w:rPr>
          <w:rFonts w:ascii="Times New Roman" w:hAnsi="Times New Roman"/>
          <w:iCs/>
          <w:sz w:val="24"/>
          <w:szCs w:val="24"/>
          <w:lang w:eastAsia="lv-LV"/>
        </w:rPr>
        <w:t> </w:t>
      </w:r>
      <w:r w:rsidRPr="009E10C2">
        <w:rPr>
          <w:rFonts w:ascii="Times New Roman" w:hAnsi="Times New Roman"/>
          <w:b/>
          <w:iCs/>
          <w:sz w:val="24"/>
          <w:szCs w:val="24"/>
          <w:lang w:eastAsia="lv-LV"/>
        </w:rPr>
        <w:t>Ilga Šuplinska</w:t>
      </w:r>
      <w:r w:rsidRPr="009E10C2">
        <w:rPr>
          <w:rFonts w:ascii="Times New Roman" w:hAnsi="Times New Roman"/>
          <w:iCs/>
          <w:sz w:val="24"/>
          <w:szCs w:val="24"/>
          <w:lang w:eastAsia="lv-LV"/>
        </w:rPr>
        <w:t xml:space="preserve"> </w:t>
      </w:r>
      <w:r w:rsidRPr="009E10C2">
        <w:rPr>
          <w:rFonts w:ascii="Times New Roman" w:hAnsi="Times New Roman"/>
          <w:noProof/>
          <w:sz w:val="24"/>
          <w:szCs w:val="24"/>
        </w:rPr>
        <w:t>„Breiveibys koncepts Ontona Slišāna dzejā</w:t>
      </w:r>
      <w:r w:rsidRPr="009E10C2">
        <w:rPr>
          <w:rFonts w:ascii="Times New Roman" w:hAnsi="Times New Roman"/>
          <w:iCs/>
          <w:sz w:val="24"/>
          <w:szCs w:val="24"/>
          <w:lang w:eastAsia="lv-LV"/>
        </w:rPr>
        <w:t>“</w:t>
      </w:r>
    </w:p>
    <w:p w:rsidR="00234A5A" w:rsidRPr="009E10C2" w:rsidRDefault="00234A5A" w:rsidP="0032455C">
      <w:pPr>
        <w:spacing w:after="0" w:line="240" w:lineRule="auto"/>
        <w:ind w:left="-567" w:right="-482"/>
        <w:jc w:val="both"/>
        <w:rPr>
          <w:rFonts w:ascii="Times New Roman" w:hAnsi="Times New Roman"/>
          <w:iCs/>
          <w:sz w:val="24"/>
          <w:szCs w:val="24"/>
          <w:lang w:eastAsia="lv-LV"/>
        </w:rPr>
      </w:pPr>
      <w:r w:rsidRPr="009E10C2">
        <w:rPr>
          <w:rFonts w:ascii="Times New Roman" w:hAnsi="Times New Roman"/>
          <w:b/>
          <w:iCs/>
          <w:sz w:val="24"/>
          <w:szCs w:val="24"/>
          <w:lang w:eastAsia="lv-LV"/>
        </w:rPr>
        <w:t xml:space="preserve">16:30–16:50 Ingars Gusāns </w:t>
      </w:r>
      <w:r w:rsidRPr="009E10C2">
        <w:rPr>
          <w:rFonts w:ascii="Times New Roman" w:hAnsi="Times New Roman"/>
          <w:noProof/>
          <w:sz w:val="24"/>
          <w:szCs w:val="24"/>
        </w:rPr>
        <w:t>„</w:t>
      </w:r>
      <w:r w:rsidRPr="009E10C2">
        <w:rPr>
          <w:rFonts w:ascii="Times New Roman" w:hAnsi="Times New Roman"/>
          <w:sz w:val="24"/>
          <w:szCs w:val="24"/>
        </w:rPr>
        <w:t>Latgolys koncepts Latgolys šlagergrupu dzīšmu tekstūs</w:t>
      </w:r>
      <w:r w:rsidRPr="009E10C2">
        <w:rPr>
          <w:rFonts w:ascii="Times New Roman" w:hAnsi="Times New Roman"/>
          <w:iCs/>
          <w:sz w:val="24"/>
          <w:szCs w:val="24"/>
          <w:lang w:eastAsia="lv-LV"/>
        </w:rPr>
        <w:t>“</w:t>
      </w:r>
    </w:p>
    <w:p w:rsidR="00234A5A" w:rsidRPr="009E10C2" w:rsidRDefault="00234A5A" w:rsidP="009626BB">
      <w:pPr>
        <w:spacing w:after="0" w:line="240" w:lineRule="auto"/>
        <w:ind w:right="-482"/>
        <w:jc w:val="both"/>
        <w:rPr>
          <w:rFonts w:ascii="Times New Roman" w:hAnsi="Times New Roman"/>
          <w:iCs/>
          <w:sz w:val="24"/>
          <w:szCs w:val="24"/>
          <w:lang w:eastAsia="lv-LV"/>
        </w:rPr>
      </w:pPr>
    </w:p>
    <w:p w:rsidR="00234A5A" w:rsidRDefault="00234A5A" w:rsidP="00672113">
      <w:pPr>
        <w:spacing w:after="0" w:line="240" w:lineRule="auto"/>
        <w:ind w:left="-567" w:right="-482"/>
        <w:rPr>
          <w:rFonts w:ascii="Times New Roman" w:hAnsi="Times New Roman"/>
          <w:b/>
          <w:iCs/>
          <w:sz w:val="24"/>
          <w:szCs w:val="24"/>
          <w:lang w:eastAsia="lv-LV"/>
        </w:rPr>
      </w:pPr>
      <w:r w:rsidRPr="009E10C2">
        <w:rPr>
          <w:rFonts w:ascii="Times New Roman" w:hAnsi="Times New Roman"/>
          <w:b/>
          <w:iCs/>
          <w:sz w:val="24"/>
          <w:szCs w:val="24"/>
          <w:lang w:eastAsia="lv-LV"/>
        </w:rPr>
        <w:t>16:50</w:t>
      </w:r>
      <w:r w:rsidRPr="009E10C2">
        <w:rPr>
          <w:rFonts w:ascii="Times New Roman" w:hAnsi="Times New Roman"/>
          <w:iCs/>
          <w:sz w:val="24"/>
          <w:szCs w:val="24"/>
          <w:lang w:eastAsia="lv-LV"/>
        </w:rPr>
        <w:t> </w:t>
      </w:r>
      <w:r>
        <w:rPr>
          <w:rFonts w:ascii="Times New Roman" w:hAnsi="Times New Roman"/>
          <w:b/>
          <w:iCs/>
          <w:sz w:val="24"/>
          <w:szCs w:val="24"/>
          <w:lang w:eastAsia="lv-LV"/>
        </w:rPr>
        <w:t>d</w:t>
      </w:r>
      <w:r w:rsidRPr="009E10C2">
        <w:rPr>
          <w:rFonts w:ascii="Times New Roman" w:hAnsi="Times New Roman"/>
          <w:b/>
          <w:iCs/>
          <w:sz w:val="24"/>
          <w:szCs w:val="24"/>
          <w:lang w:eastAsia="lv-LV"/>
        </w:rPr>
        <w:t xml:space="preserve">iskuseja </w:t>
      </w:r>
      <w:r w:rsidRPr="009E10C2">
        <w:rPr>
          <w:rFonts w:ascii="Times New Roman" w:hAnsi="Times New Roman"/>
          <w:b/>
          <w:noProof/>
          <w:sz w:val="24"/>
          <w:szCs w:val="24"/>
        </w:rPr>
        <w:t>„</w:t>
      </w:r>
      <w:r w:rsidRPr="009E10C2">
        <w:rPr>
          <w:rFonts w:ascii="Times New Roman" w:hAnsi="Times New Roman"/>
          <w:b/>
          <w:iCs/>
          <w:sz w:val="24"/>
          <w:szCs w:val="24"/>
          <w:lang w:eastAsia="lv-LV"/>
        </w:rPr>
        <w:t xml:space="preserve">Latgalīšu literaturys šudiņdīna, reitdīna voi vakardīna?“ </w:t>
      </w:r>
    </w:p>
    <w:p w:rsidR="00234A5A" w:rsidRPr="009E10C2" w:rsidRDefault="00234A5A" w:rsidP="00672113">
      <w:pPr>
        <w:spacing w:after="0" w:line="240" w:lineRule="auto"/>
        <w:ind w:left="-567" w:right="-482"/>
        <w:rPr>
          <w:rFonts w:ascii="Times New Roman" w:hAnsi="Times New Roman"/>
          <w:iCs/>
          <w:sz w:val="24"/>
          <w:szCs w:val="24"/>
          <w:lang w:eastAsia="lv-LV"/>
        </w:rPr>
      </w:pPr>
      <w:r w:rsidRPr="009E10C2">
        <w:rPr>
          <w:rFonts w:ascii="Times New Roman" w:hAnsi="Times New Roman"/>
          <w:iCs/>
          <w:sz w:val="24"/>
          <w:szCs w:val="24"/>
          <w:lang w:eastAsia="lv-LV"/>
        </w:rPr>
        <w:t>(vad. </w:t>
      </w:r>
      <w:r w:rsidRPr="009E10C2">
        <w:rPr>
          <w:rFonts w:ascii="Times New Roman" w:hAnsi="Times New Roman"/>
          <w:b/>
          <w:iCs/>
          <w:sz w:val="24"/>
          <w:szCs w:val="24"/>
          <w:lang w:eastAsia="lv-LV"/>
        </w:rPr>
        <w:t>Ilga Šuplinska</w:t>
      </w:r>
      <w:r>
        <w:rPr>
          <w:rFonts w:ascii="Times New Roman" w:hAnsi="Times New Roman"/>
          <w:b/>
          <w:iCs/>
          <w:sz w:val="24"/>
          <w:szCs w:val="24"/>
          <w:lang w:eastAsia="lv-LV"/>
        </w:rPr>
        <w:t xml:space="preserve">, </w:t>
      </w:r>
      <w:r w:rsidRPr="00151B74">
        <w:rPr>
          <w:rFonts w:ascii="Times New Roman" w:hAnsi="Times New Roman"/>
          <w:iCs/>
          <w:sz w:val="24"/>
          <w:szCs w:val="24"/>
          <w:lang w:eastAsia="lv-LV"/>
        </w:rPr>
        <w:t>124. aud.)</w:t>
      </w:r>
    </w:p>
    <w:p w:rsidR="00234A5A" w:rsidRPr="00151B74" w:rsidRDefault="00234A5A" w:rsidP="00672113">
      <w:pPr>
        <w:spacing w:after="0" w:line="240" w:lineRule="auto"/>
        <w:ind w:right="-482"/>
        <w:rPr>
          <w:rFonts w:ascii="Times New Roman" w:hAnsi="Times New Roman"/>
          <w:i/>
          <w:noProof/>
          <w:sz w:val="24"/>
          <w:szCs w:val="24"/>
        </w:rPr>
      </w:pPr>
      <w:r w:rsidRPr="00151B74">
        <w:rPr>
          <w:rFonts w:ascii="Times New Roman" w:hAnsi="Times New Roman"/>
          <w:i/>
          <w:noProof/>
          <w:sz w:val="24"/>
          <w:szCs w:val="24"/>
        </w:rPr>
        <w:t>Pīsadola: Anna Rancāne, Ineta Atpile-Jugane, Raibais, Sandra Ūdre, Lig</w:t>
      </w:r>
      <w:r>
        <w:rPr>
          <w:rFonts w:ascii="Times New Roman" w:hAnsi="Times New Roman"/>
          <w:i/>
          <w:noProof/>
          <w:sz w:val="24"/>
          <w:szCs w:val="24"/>
        </w:rPr>
        <w:t>i</w:t>
      </w:r>
      <w:r w:rsidRPr="00151B74">
        <w:rPr>
          <w:rFonts w:ascii="Times New Roman" w:hAnsi="Times New Roman"/>
          <w:i/>
          <w:noProof/>
          <w:sz w:val="24"/>
          <w:szCs w:val="24"/>
        </w:rPr>
        <w:t>ja Pur</w:t>
      </w:r>
      <w:r>
        <w:rPr>
          <w:rFonts w:ascii="Times New Roman" w:hAnsi="Times New Roman"/>
          <w:i/>
          <w:noProof/>
          <w:sz w:val="24"/>
          <w:szCs w:val="24"/>
        </w:rPr>
        <w:t>i</w:t>
      </w:r>
      <w:r w:rsidRPr="00151B74">
        <w:rPr>
          <w:rFonts w:ascii="Times New Roman" w:hAnsi="Times New Roman"/>
          <w:i/>
          <w:noProof/>
          <w:sz w:val="24"/>
          <w:szCs w:val="24"/>
        </w:rPr>
        <w:t xml:space="preserve">naša, </w:t>
      </w:r>
      <w:r>
        <w:rPr>
          <w:rFonts w:ascii="Times New Roman" w:hAnsi="Times New Roman"/>
          <w:i/>
          <w:noProof/>
          <w:sz w:val="24"/>
          <w:szCs w:val="24"/>
        </w:rPr>
        <w:t>Mārī</w:t>
      </w:r>
      <w:r w:rsidRPr="00151B74">
        <w:rPr>
          <w:rFonts w:ascii="Times New Roman" w:hAnsi="Times New Roman"/>
          <w:i/>
          <w:noProof/>
          <w:sz w:val="24"/>
          <w:szCs w:val="24"/>
        </w:rPr>
        <w:t>te Šadurska, Meldra Gailāne, Karonhisake, Jurs Viļums, L</w:t>
      </w:r>
      <w:r>
        <w:rPr>
          <w:rFonts w:ascii="Times New Roman" w:hAnsi="Times New Roman"/>
          <w:i/>
          <w:noProof/>
          <w:sz w:val="24"/>
          <w:szCs w:val="24"/>
        </w:rPr>
        <w:t>ī</w:t>
      </w:r>
      <w:r w:rsidRPr="00151B74">
        <w:rPr>
          <w:rFonts w:ascii="Times New Roman" w:hAnsi="Times New Roman"/>
          <w:i/>
          <w:noProof/>
          <w:sz w:val="24"/>
          <w:szCs w:val="24"/>
        </w:rPr>
        <w:t>v</w:t>
      </w:r>
      <w:r>
        <w:rPr>
          <w:rFonts w:ascii="Times New Roman" w:hAnsi="Times New Roman"/>
          <w:i/>
          <w:noProof/>
          <w:sz w:val="24"/>
          <w:szCs w:val="24"/>
        </w:rPr>
        <w:t>i</w:t>
      </w:r>
      <w:r w:rsidRPr="00151B74">
        <w:rPr>
          <w:rFonts w:ascii="Times New Roman" w:hAnsi="Times New Roman"/>
          <w:i/>
          <w:noProof/>
          <w:sz w:val="24"/>
          <w:szCs w:val="24"/>
        </w:rPr>
        <w:t>ja L</w:t>
      </w:r>
      <w:r>
        <w:rPr>
          <w:rFonts w:ascii="Times New Roman" w:hAnsi="Times New Roman"/>
          <w:i/>
          <w:noProof/>
          <w:sz w:val="24"/>
          <w:szCs w:val="24"/>
        </w:rPr>
        <w:t>iepdruviet</w:t>
      </w:r>
      <w:r w:rsidRPr="00151B74">
        <w:rPr>
          <w:rFonts w:ascii="Times New Roman" w:hAnsi="Times New Roman"/>
          <w:i/>
          <w:noProof/>
          <w:sz w:val="24"/>
          <w:szCs w:val="24"/>
        </w:rPr>
        <w:t>e.</w:t>
      </w:r>
    </w:p>
    <w:p w:rsidR="00234A5A" w:rsidRPr="00302617" w:rsidRDefault="00234A5A" w:rsidP="00302617">
      <w:pPr>
        <w:spacing w:after="0" w:line="240" w:lineRule="auto"/>
        <w:ind w:right="-482"/>
        <w:rPr>
          <w:rFonts w:ascii="Times New Roman" w:hAnsi="Times New Roman"/>
          <w:b/>
          <w:i/>
          <w:noProof/>
          <w:sz w:val="24"/>
          <w:szCs w:val="24"/>
        </w:rPr>
      </w:pPr>
    </w:p>
    <w:p w:rsidR="00234A5A" w:rsidRDefault="00234A5A" w:rsidP="00672113">
      <w:pPr>
        <w:spacing w:after="0" w:line="240" w:lineRule="auto"/>
        <w:ind w:left="-567" w:right="-482"/>
        <w:rPr>
          <w:rFonts w:ascii="Times New Roman" w:hAnsi="Times New Roman"/>
          <w:i/>
          <w:noProof/>
          <w:sz w:val="24"/>
          <w:szCs w:val="24"/>
        </w:rPr>
      </w:pPr>
      <w:r>
        <w:rPr>
          <w:rFonts w:ascii="Times New Roman" w:hAnsi="Times New Roman"/>
          <w:b/>
          <w:noProof/>
          <w:sz w:val="24"/>
          <w:szCs w:val="24"/>
        </w:rPr>
        <w:t>18:00 </w:t>
      </w:r>
      <w:r w:rsidRPr="00995A8A">
        <w:rPr>
          <w:rFonts w:ascii="Times New Roman" w:hAnsi="Times New Roman"/>
          <w:i/>
          <w:noProof/>
          <w:sz w:val="24"/>
          <w:szCs w:val="24"/>
        </w:rPr>
        <w:t>vakar</w:t>
      </w:r>
      <w:r>
        <w:rPr>
          <w:rFonts w:ascii="Times New Roman" w:hAnsi="Times New Roman"/>
          <w:i/>
          <w:noProof/>
          <w:sz w:val="24"/>
          <w:szCs w:val="24"/>
        </w:rPr>
        <w:t>eni</w:t>
      </w:r>
      <w:r w:rsidRPr="00995A8A">
        <w:rPr>
          <w:rFonts w:ascii="Times New Roman" w:hAnsi="Times New Roman"/>
          <w:i/>
          <w:noProof/>
          <w:sz w:val="24"/>
          <w:szCs w:val="24"/>
        </w:rPr>
        <w:t>s</w:t>
      </w:r>
    </w:p>
    <w:p w:rsidR="00234A5A" w:rsidRPr="00F04C76" w:rsidRDefault="00234A5A" w:rsidP="00672113">
      <w:pPr>
        <w:spacing w:after="0" w:line="240" w:lineRule="auto"/>
        <w:ind w:left="-567" w:right="-482"/>
        <w:rPr>
          <w:rFonts w:ascii="Times New Roman" w:hAnsi="Times New Roman"/>
          <w:b/>
          <w:noProof/>
          <w:sz w:val="24"/>
          <w:szCs w:val="24"/>
        </w:rPr>
      </w:pPr>
    </w:p>
    <w:p w:rsidR="00234A5A" w:rsidRDefault="00234A5A" w:rsidP="00672113">
      <w:pPr>
        <w:spacing w:after="0" w:line="240" w:lineRule="auto"/>
        <w:ind w:left="-567" w:right="-482"/>
        <w:rPr>
          <w:rFonts w:ascii="Times New Roman" w:hAnsi="Times New Roman"/>
          <w:b/>
          <w:noProof/>
          <w:sz w:val="24"/>
          <w:szCs w:val="24"/>
        </w:rPr>
      </w:pPr>
      <w:r>
        <w:rPr>
          <w:rFonts w:ascii="Times New Roman" w:hAnsi="Times New Roman"/>
          <w:b/>
          <w:noProof/>
          <w:sz w:val="24"/>
          <w:szCs w:val="24"/>
        </w:rPr>
        <w:t>19</w:t>
      </w:r>
      <w:r w:rsidRPr="001E7641">
        <w:rPr>
          <w:rFonts w:ascii="Times New Roman" w:hAnsi="Times New Roman"/>
          <w:b/>
          <w:noProof/>
          <w:sz w:val="24"/>
          <w:szCs w:val="24"/>
        </w:rPr>
        <w:t>:00</w:t>
      </w:r>
      <w:r w:rsidRPr="001E7641">
        <w:rPr>
          <w:rFonts w:ascii="Times New Roman" w:hAnsi="Times New Roman"/>
          <w:b/>
          <w:i/>
          <w:noProof/>
          <w:sz w:val="24"/>
          <w:szCs w:val="24"/>
        </w:rPr>
        <w:t xml:space="preserve"> </w:t>
      </w:r>
      <w:r>
        <w:rPr>
          <w:rFonts w:ascii="Times New Roman" w:hAnsi="Times New Roman"/>
          <w:b/>
          <w:noProof/>
          <w:sz w:val="24"/>
          <w:szCs w:val="24"/>
        </w:rPr>
        <w:t>l</w:t>
      </w:r>
      <w:r w:rsidRPr="009A314A">
        <w:rPr>
          <w:rFonts w:ascii="Times New Roman" w:hAnsi="Times New Roman"/>
          <w:b/>
          <w:noProof/>
          <w:sz w:val="24"/>
          <w:szCs w:val="24"/>
        </w:rPr>
        <w:t>iter</w:t>
      </w:r>
      <w:r>
        <w:rPr>
          <w:rFonts w:ascii="Times New Roman" w:hAnsi="Times New Roman"/>
          <w:b/>
          <w:noProof/>
          <w:sz w:val="24"/>
          <w:szCs w:val="24"/>
        </w:rPr>
        <w:t>a</w:t>
      </w:r>
      <w:r w:rsidRPr="009A314A">
        <w:rPr>
          <w:rFonts w:ascii="Times New Roman" w:hAnsi="Times New Roman"/>
          <w:b/>
          <w:noProof/>
          <w:sz w:val="24"/>
          <w:szCs w:val="24"/>
        </w:rPr>
        <w:t>ri muz</w:t>
      </w:r>
      <w:r>
        <w:rPr>
          <w:rFonts w:ascii="Times New Roman" w:hAnsi="Times New Roman"/>
          <w:b/>
          <w:noProof/>
          <w:sz w:val="24"/>
          <w:szCs w:val="24"/>
        </w:rPr>
        <w:t>y</w:t>
      </w:r>
      <w:r w:rsidRPr="009A314A">
        <w:rPr>
          <w:rFonts w:ascii="Times New Roman" w:hAnsi="Times New Roman"/>
          <w:b/>
          <w:noProof/>
          <w:sz w:val="24"/>
          <w:szCs w:val="24"/>
        </w:rPr>
        <w:t>k</w:t>
      </w:r>
      <w:r>
        <w:rPr>
          <w:rFonts w:ascii="Times New Roman" w:hAnsi="Times New Roman"/>
          <w:b/>
          <w:noProof/>
          <w:sz w:val="24"/>
          <w:szCs w:val="24"/>
        </w:rPr>
        <w:t>a</w:t>
      </w:r>
      <w:r w:rsidRPr="009A314A">
        <w:rPr>
          <w:rFonts w:ascii="Times New Roman" w:hAnsi="Times New Roman"/>
          <w:b/>
          <w:noProof/>
          <w:sz w:val="24"/>
          <w:szCs w:val="24"/>
        </w:rPr>
        <w:t>ls Andrejd</w:t>
      </w:r>
      <w:r>
        <w:rPr>
          <w:rFonts w:ascii="Times New Roman" w:hAnsi="Times New Roman"/>
          <w:b/>
          <w:noProof/>
          <w:sz w:val="24"/>
          <w:szCs w:val="24"/>
        </w:rPr>
        <w:t>ī</w:t>
      </w:r>
      <w:r w:rsidRPr="009A314A">
        <w:rPr>
          <w:rFonts w:ascii="Times New Roman" w:hAnsi="Times New Roman"/>
          <w:b/>
          <w:noProof/>
          <w:sz w:val="24"/>
          <w:szCs w:val="24"/>
        </w:rPr>
        <w:t>n</w:t>
      </w:r>
      <w:r>
        <w:rPr>
          <w:rFonts w:ascii="Times New Roman" w:hAnsi="Times New Roman"/>
          <w:b/>
          <w:noProof/>
          <w:sz w:val="24"/>
          <w:szCs w:val="24"/>
        </w:rPr>
        <w:t>y</w:t>
      </w:r>
      <w:r w:rsidRPr="009A314A">
        <w:rPr>
          <w:rFonts w:ascii="Times New Roman" w:hAnsi="Times New Roman"/>
          <w:b/>
          <w:noProof/>
          <w:sz w:val="24"/>
          <w:szCs w:val="24"/>
        </w:rPr>
        <w:t>s pas</w:t>
      </w:r>
      <w:r>
        <w:rPr>
          <w:rFonts w:ascii="Times New Roman" w:hAnsi="Times New Roman"/>
          <w:b/>
          <w:noProof/>
          <w:sz w:val="24"/>
          <w:szCs w:val="24"/>
        </w:rPr>
        <w:t>uo</w:t>
      </w:r>
      <w:r w:rsidRPr="009A314A">
        <w:rPr>
          <w:rFonts w:ascii="Times New Roman" w:hAnsi="Times New Roman"/>
          <w:b/>
          <w:noProof/>
          <w:sz w:val="24"/>
          <w:szCs w:val="24"/>
        </w:rPr>
        <w:t>kums</w:t>
      </w:r>
      <w:r>
        <w:rPr>
          <w:rFonts w:ascii="Times New Roman" w:hAnsi="Times New Roman"/>
          <w:b/>
          <w:noProof/>
          <w:sz w:val="24"/>
          <w:szCs w:val="24"/>
        </w:rPr>
        <w:t xml:space="preserve"> (</w:t>
      </w:r>
      <w:r w:rsidRPr="00F04C76">
        <w:rPr>
          <w:rFonts w:ascii="Times New Roman" w:hAnsi="Times New Roman"/>
          <w:b/>
          <w:noProof/>
          <w:sz w:val="24"/>
          <w:szCs w:val="24"/>
        </w:rPr>
        <w:t>A</w:t>
      </w:r>
      <w:r>
        <w:rPr>
          <w:rFonts w:ascii="Times New Roman" w:hAnsi="Times New Roman"/>
          <w:b/>
          <w:noProof/>
          <w:sz w:val="24"/>
          <w:szCs w:val="24"/>
        </w:rPr>
        <w:t>tbreivuošonys aleja 115, aktu zale):</w:t>
      </w:r>
    </w:p>
    <w:p w:rsidR="00234A5A" w:rsidRDefault="00234A5A" w:rsidP="00672113">
      <w:pPr>
        <w:spacing w:after="0" w:line="240" w:lineRule="auto"/>
        <w:ind w:left="-567" w:right="-482"/>
        <w:rPr>
          <w:rFonts w:ascii="Times New Roman" w:hAnsi="Times New Roman"/>
          <w:b/>
          <w:noProof/>
          <w:sz w:val="24"/>
          <w:szCs w:val="24"/>
        </w:rPr>
      </w:pPr>
      <w:r>
        <w:rPr>
          <w:rFonts w:ascii="Times New Roman" w:hAnsi="Times New Roman"/>
          <w:b/>
          <w:noProof/>
          <w:sz w:val="24"/>
          <w:szCs w:val="24"/>
        </w:rPr>
        <w:tab/>
      </w:r>
      <w:r w:rsidRPr="00A07004">
        <w:rPr>
          <w:rFonts w:ascii="Times New Roman" w:hAnsi="Times New Roman"/>
          <w:b/>
          <w:noProof/>
          <w:sz w:val="24"/>
          <w:szCs w:val="24"/>
        </w:rPr>
        <w:t>„</w:t>
      </w:r>
      <w:r>
        <w:rPr>
          <w:rFonts w:ascii="Times New Roman" w:hAnsi="Times New Roman"/>
          <w:b/>
          <w:noProof/>
          <w:sz w:val="24"/>
          <w:szCs w:val="24"/>
        </w:rPr>
        <w:t>Žvūrgzdyni</w:t>
      </w:r>
      <w:r w:rsidRPr="00A07004">
        <w:rPr>
          <w:rFonts w:ascii="Times New Roman" w:hAnsi="Times New Roman"/>
          <w:b/>
          <w:iCs/>
          <w:sz w:val="24"/>
          <w:szCs w:val="24"/>
          <w:lang w:eastAsia="lv-LV"/>
        </w:rPr>
        <w:t>“</w:t>
      </w:r>
      <w:r>
        <w:rPr>
          <w:rFonts w:ascii="Times New Roman" w:hAnsi="Times New Roman"/>
          <w:b/>
          <w:iCs/>
          <w:sz w:val="24"/>
          <w:szCs w:val="24"/>
          <w:lang w:eastAsia="lv-LV"/>
        </w:rPr>
        <w:t xml:space="preserve"> </w:t>
      </w:r>
      <w:r w:rsidRPr="00C2122D">
        <w:rPr>
          <w:rFonts w:ascii="Times New Roman" w:hAnsi="Times New Roman"/>
          <w:iCs/>
          <w:sz w:val="24"/>
          <w:szCs w:val="24"/>
          <w:lang w:eastAsia="lv-LV"/>
        </w:rPr>
        <w:t>(vad.</w:t>
      </w:r>
      <w:r>
        <w:rPr>
          <w:rFonts w:ascii="Times New Roman" w:hAnsi="Times New Roman"/>
          <w:b/>
          <w:iCs/>
          <w:sz w:val="24"/>
          <w:szCs w:val="24"/>
          <w:lang w:eastAsia="lv-LV"/>
        </w:rPr>
        <w:t> Guņtis Rasims</w:t>
      </w:r>
      <w:r w:rsidRPr="00C2122D">
        <w:rPr>
          <w:rFonts w:ascii="Times New Roman" w:hAnsi="Times New Roman"/>
          <w:iCs/>
          <w:sz w:val="24"/>
          <w:szCs w:val="24"/>
          <w:lang w:eastAsia="lv-LV"/>
        </w:rPr>
        <w:t>)</w:t>
      </w:r>
    </w:p>
    <w:p w:rsidR="00234A5A" w:rsidRDefault="00234A5A" w:rsidP="00672113">
      <w:pPr>
        <w:spacing w:after="0" w:line="240" w:lineRule="auto"/>
        <w:ind w:left="-567" w:right="-482"/>
        <w:rPr>
          <w:rFonts w:ascii="Times New Roman" w:hAnsi="Times New Roman"/>
          <w:b/>
          <w:noProof/>
          <w:sz w:val="24"/>
          <w:szCs w:val="24"/>
        </w:rPr>
      </w:pPr>
      <w:r>
        <w:rPr>
          <w:rFonts w:ascii="Times New Roman" w:hAnsi="Times New Roman"/>
          <w:b/>
          <w:noProof/>
          <w:sz w:val="24"/>
          <w:szCs w:val="24"/>
        </w:rPr>
        <w:tab/>
        <w:t xml:space="preserve">Raibuo dzejūļu kruojuma </w:t>
      </w:r>
      <w:r w:rsidRPr="00A07004">
        <w:rPr>
          <w:rFonts w:ascii="Times New Roman" w:hAnsi="Times New Roman"/>
          <w:b/>
          <w:noProof/>
          <w:sz w:val="24"/>
          <w:szCs w:val="24"/>
        </w:rPr>
        <w:t>„</w:t>
      </w:r>
      <w:r>
        <w:rPr>
          <w:rFonts w:ascii="Times New Roman" w:hAnsi="Times New Roman"/>
          <w:b/>
          <w:noProof/>
          <w:sz w:val="24"/>
          <w:szCs w:val="24"/>
        </w:rPr>
        <w:t>Pistacejis</w:t>
      </w:r>
      <w:r w:rsidRPr="00A07004">
        <w:rPr>
          <w:rFonts w:ascii="Times New Roman" w:hAnsi="Times New Roman"/>
          <w:b/>
          <w:iCs/>
          <w:sz w:val="24"/>
          <w:szCs w:val="24"/>
          <w:lang w:eastAsia="lv-LV"/>
        </w:rPr>
        <w:t>“</w:t>
      </w:r>
      <w:r>
        <w:rPr>
          <w:rFonts w:ascii="Times New Roman" w:hAnsi="Times New Roman"/>
          <w:b/>
          <w:iCs/>
          <w:sz w:val="24"/>
          <w:szCs w:val="24"/>
          <w:lang w:eastAsia="lv-LV"/>
        </w:rPr>
        <w:t xml:space="preserve"> prezentaceja</w:t>
      </w:r>
    </w:p>
    <w:p w:rsidR="00234A5A" w:rsidRDefault="00234A5A" w:rsidP="0032455C">
      <w:pPr>
        <w:spacing w:after="0" w:line="240" w:lineRule="auto"/>
        <w:ind w:left="-567" w:right="-482"/>
        <w:rPr>
          <w:rFonts w:ascii="Times New Roman" w:hAnsi="Times New Roman"/>
          <w:b/>
          <w:noProof/>
          <w:sz w:val="24"/>
          <w:szCs w:val="24"/>
        </w:rPr>
      </w:pPr>
      <w:r>
        <w:rPr>
          <w:rFonts w:ascii="Times New Roman" w:hAnsi="Times New Roman"/>
          <w:b/>
          <w:noProof/>
          <w:sz w:val="24"/>
          <w:szCs w:val="24"/>
        </w:rPr>
        <w:tab/>
        <w:t xml:space="preserve">Ap dzeivi i muokslu. </w:t>
      </w:r>
    </w:p>
    <w:p w:rsidR="00234A5A" w:rsidRPr="00EA5962" w:rsidRDefault="00234A5A" w:rsidP="0032455C">
      <w:pPr>
        <w:spacing w:after="0" w:line="240" w:lineRule="auto"/>
        <w:ind w:left="-567" w:right="-482"/>
        <w:rPr>
          <w:rFonts w:ascii="Times New Roman" w:hAnsi="Times New Roman"/>
          <w:b/>
          <w:i/>
          <w:noProof/>
          <w:sz w:val="24"/>
          <w:szCs w:val="24"/>
        </w:rPr>
      </w:pPr>
      <w:r w:rsidRPr="00EA5962">
        <w:rPr>
          <w:rFonts w:ascii="Times New Roman" w:hAnsi="Times New Roman"/>
          <w:i/>
          <w:noProof/>
          <w:sz w:val="24"/>
          <w:szCs w:val="24"/>
        </w:rPr>
        <w:t>„Jezups i Muosys</w:t>
      </w:r>
      <w:r w:rsidRPr="00EA5962">
        <w:rPr>
          <w:rFonts w:ascii="Times New Roman" w:hAnsi="Times New Roman"/>
          <w:i/>
          <w:iCs/>
          <w:sz w:val="24"/>
          <w:szCs w:val="24"/>
          <w:lang w:eastAsia="lv-LV"/>
        </w:rPr>
        <w:t xml:space="preserve">“, </w:t>
      </w:r>
      <w:r w:rsidRPr="00EA5962">
        <w:rPr>
          <w:rFonts w:ascii="Times New Roman" w:hAnsi="Times New Roman"/>
          <w:i/>
          <w:noProof/>
          <w:sz w:val="24"/>
          <w:szCs w:val="24"/>
        </w:rPr>
        <w:t>Anna Rancāne, Ineta Atpile-J</w:t>
      </w:r>
      <w:r>
        <w:rPr>
          <w:rFonts w:ascii="Times New Roman" w:hAnsi="Times New Roman"/>
          <w:i/>
          <w:noProof/>
          <w:sz w:val="24"/>
          <w:szCs w:val="24"/>
        </w:rPr>
        <w:t>ugane, Raibais, Sandra Ūdre, Ligija Purinaša, Inga Kaļva-Minina, Mārīt</w:t>
      </w:r>
      <w:r w:rsidRPr="00EA5962">
        <w:rPr>
          <w:rFonts w:ascii="Times New Roman" w:hAnsi="Times New Roman"/>
          <w:i/>
          <w:noProof/>
          <w:sz w:val="24"/>
          <w:szCs w:val="24"/>
        </w:rPr>
        <w:t>e Šadurska, Meldra Gailāne, Karonhisake, Jurs Viļums,</w:t>
      </w:r>
      <w:r>
        <w:rPr>
          <w:rFonts w:ascii="Times New Roman" w:hAnsi="Times New Roman"/>
          <w:i/>
          <w:noProof/>
          <w:sz w:val="24"/>
          <w:szCs w:val="24"/>
        </w:rPr>
        <w:t xml:space="preserve"> Jana Skrivļa-Čevere</w:t>
      </w:r>
      <w:r w:rsidRPr="00EA5962">
        <w:rPr>
          <w:rFonts w:ascii="Times New Roman" w:hAnsi="Times New Roman"/>
          <w:i/>
          <w:noProof/>
          <w:sz w:val="24"/>
          <w:szCs w:val="24"/>
        </w:rPr>
        <w:t>, L</w:t>
      </w:r>
      <w:r>
        <w:rPr>
          <w:rFonts w:ascii="Times New Roman" w:hAnsi="Times New Roman"/>
          <w:i/>
          <w:noProof/>
          <w:sz w:val="24"/>
          <w:szCs w:val="24"/>
        </w:rPr>
        <w:t>ī</w:t>
      </w:r>
      <w:r w:rsidR="00754724">
        <w:rPr>
          <w:rFonts w:ascii="Times New Roman" w:hAnsi="Times New Roman"/>
          <w:i/>
          <w:noProof/>
          <w:sz w:val="24"/>
          <w:szCs w:val="24"/>
        </w:rPr>
        <w:t>ga Čevere, Mārīte Slišāne…</w:t>
      </w:r>
    </w:p>
    <w:p w:rsidR="00234A5A" w:rsidRPr="0032455C" w:rsidRDefault="00234A5A" w:rsidP="0032455C">
      <w:pPr>
        <w:spacing w:after="0" w:line="240" w:lineRule="auto"/>
        <w:ind w:left="-567" w:right="-482"/>
        <w:rPr>
          <w:rFonts w:ascii="Times New Roman" w:hAnsi="Times New Roman"/>
          <w:b/>
          <w:noProof/>
          <w:sz w:val="24"/>
          <w:szCs w:val="24"/>
        </w:rPr>
      </w:pPr>
    </w:p>
    <w:p w:rsidR="00234A5A" w:rsidRPr="00F04C76" w:rsidRDefault="00234A5A" w:rsidP="00672113">
      <w:pPr>
        <w:spacing w:after="0" w:line="360" w:lineRule="auto"/>
        <w:ind w:left="-567" w:right="-482"/>
        <w:jc w:val="center"/>
        <w:rPr>
          <w:rFonts w:ascii="Times New Roman" w:hAnsi="Times New Roman"/>
          <w:b/>
          <w:noProof/>
          <w:sz w:val="24"/>
          <w:szCs w:val="24"/>
        </w:rPr>
      </w:pPr>
      <w:r>
        <w:rPr>
          <w:rFonts w:ascii="Times New Roman" w:hAnsi="Times New Roman"/>
          <w:b/>
          <w:noProof/>
          <w:sz w:val="24"/>
          <w:szCs w:val="24"/>
        </w:rPr>
        <w:t>1. decem</w:t>
      </w:r>
      <w:r w:rsidRPr="00F04C76">
        <w:rPr>
          <w:rFonts w:ascii="Times New Roman" w:hAnsi="Times New Roman"/>
          <w:b/>
          <w:noProof/>
          <w:sz w:val="24"/>
          <w:szCs w:val="24"/>
        </w:rPr>
        <w:t>bris</w:t>
      </w:r>
    </w:p>
    <w:p w:rsidR="00234A5A" w:rsidRPr="00F04C76" w:rsidRDefault="00234A5A" w:rsidP="00672113">
      <w:pPr>
        <w:spacing w:after="0" w:line="360" w:lineRule="auto"/>
        <w:ind w:left="-567" w:right="-483"/>
        <w:jc w:val="center"/>
        <w:rPr>
          <w:rFonts w:ascii="Times New Roman" w:hAnsi="Times New Roman"/>
          <w:b/>
          <w:noProof/>
          <w:sz w:val="24"/>
          <w:szCs w:val="24"/>
        </w:rPr>
      </w:pPr>
      <w:r w:rsidRPr="00F04C76">
        <w:rPr>
          <w:rFonts w:ascii="Times New Roman" w:hAnsi="Times New Roman"/>
          <w:b/>
          <w:noProof/>
          <w:sz w:val="24"/>
          <w:szCs w:val="24"/>
        </w:rPr>
        <w:t>(Rēzekn</w:t>
      </w:r>
      <w:r>
        <w:rPr>
          <w:rFonts w:ascii="Times New Roman" w:hAnsi="Times New Roman"/>
          <w:b/>
          <w:noProof/>
          <w:sz w:val="24"/>
          <w:szCs w:val="24"/>
        </w:rPr>
        <w:t>i</w:t>
      </w:r>
      <w:r w:rsidRPr="00F04C76">
        <w:rPr>
          <w:rFonts w:ascii="Times New Roman" w:hAnsi="Times New Roman"/>
          <w:b/>
          <w:noProof/>
          <w:sz w:val="24"/>
          <w:szCs w:val="24"/>
        </w:rPr>
        <w:t>s</w:t>
      </w:r>
      <w:r>
        <w:rPr>
          <w:rFonts w:ascii="Times New Roman" w:hAnsi="Times New Roman"/>
          <w:b/>
          <w:noProof/>
          <w:sz w:val="24"/>
          <w:szCs w:val="24"/>
        </w:rPr>
        <w:t xml:space="preserve"> Tehnologeju akademeja</w:t>
      </w:r>
      <w:r w:rsidRPr="00F04C76">
        <w:rPr>
          <w:rFonts w:ascii="Times New Roman" w:hAnsi="Times New Roman"/>
          <w:b/>
          <w:noProof/>
          <w:sz w:val="24"/>
          <w:szCs w:val="24"/>
        </w:rPr>
        <w:t>, Atbr</w:t>
      </w:r>
      <w:r>
        <w:rPr>
          <w:rFonts w:ascii="Times New Roman" w:hAnsi="Times New Roman"/>
          <w:b/>
          <w:noProof/>
          <w:sz w:val="24"/>
          <w:szCs w:val="24"/>
        </w:rPr>
        <w:t>ei</w:t>
      </w:r>
      <w:r w:rsidRPr="00F04C76">
        <w:rPr>
          <w:rFonts w:ascii="Times New Roman" w:hAnsi="Times New Roman"/>
          <w:b/>
          <w:noProof/>
          <w:sz w:val="24"/>
          <w:szCs w:val="24"/>
        </w:rPr>
        <w:t>v</w:t>
      </w:r>
      <w:r>
        <w:rPr>
          <w:rFonts w:ascii="Times New Roman" w:hAnsi="Times New Roman"/>
          <w:b/>
          <w:noProof/>
          <w:sz w:val="24"/>
          <w:szCs w:val="24"/>
        </w:rPr>
        <w:t>u</w:t>
      </w:r>
      <w:r w:rsidRPr="00F04C76">
        <w:rPr>
          <w:rFonts w:ascii="Times New Roman" w:hAnsi="Times New Roman"/>
          <w:b/>
          <w:noProof/>
          <w:sz w:val="24"/>
          <w:szCs w:val="24"/>
        </w:rPr>
        <w:t>oš</w:t>
      </w:r>
      <w:r>
        <w:rPr>
          <w:rFonts w:ascii="Times New Roman" w:hAnsi="Times New Roman"/>
          <w:b/>
          <w:noProof/>
          <w:sz w:val="24"/>
          <w:szCs w:val="24"/>
        </w:rPr>
        <w:t>o</w:t>
      </w:r>
      <w:r w:rsidRPr="00F04C76">
        <w:rPr>
          <w:rFonts w:ascii="Times New Roman" w:hAnsi="Times New Roman"/>
          <w:b/>
          <w:noProof/>
          <w:sz w:val="24"/>
          <w:szCs w:val="24"/>
        </w:rPr>
        <w:t>n</w:t>
      </w:r>
      <w:r>
        <w:rPr>
          <w:rFonts w:ascii="Times New Roman" w:hAnsi="Times New Roman"/>
          <w:b/>
          <w:noProof/>
          <w:sz w:val="24"/>
          <w:szCs w:val="24"/>
        </w:rPr>
        <w:t>y</w:t>
      </w:r>
      <w:r w:rsidRPr="00F04C76">
        <w:rPr>
          <w:rFonts w:ascii="Times New Roman" w:hAnsi="Times New Roman"/>
          <w:b/>
          <w:noProof/>
          <w:sz w:val="24"/>
          <w:szCs w:val="24"/>
        </w:rPr>
        <w:t>s aleja 115, 124. aud.)</w:t>
      </w:r>
    </w:p>
    <w:p w:rsidR="00234A5A" w:rsidRDefault="00234A5A" w:rsidP="0032455C">
      <w:pPr>
        <w:spacing w:after="0" w:line="240" w:lineRule="auto"/>
        <w:ind w:left="-567" w:right="-482"/>
        <w:jc w:val="both"/>
        <w:rPr>
          <w:rFonts w:ascii="Times New Roman" w:hAnsi="Times New Roman"/>
          <w:b/>
          <w:color w:val="000000"/>
          <w:sz w:val="24"/>
          <w:szCs w:val="24"/>
        </w:rPr>
      </w:pPr>
    </w:p>
    <w:p w:rsidR="00234A5A" w:rsidRPr="008C4507" w:rsidRDefault="00234A5A" w:rsidP="008C4507">
      <w:pPr>
        <w:spacing w:after="0" w:line="240" w:lineRule="auto"/>
        <w:ind w:left="-567" w:right="-482"/>
        <w:jc w:val="both"/>
        <w:rPr>
          <w:rFonts w:ascii="Times New Roman" w:hAnsi="Times New Roman"/>
          <w:b/>
          <w:color w:val="000000"/>
          <w:sz w:val="24"/>
          <w:szCs w:val="24"/>
        </w:rPr>
      </w:pPr>
      <w:r w:rsidRPr="008C4507">
        <w:rPr>
          <w:rFonts w:ascii="Times New Roman" w:hAnsi="Times New Roman"/>
          <w:b/>
          <w:color w:val="000000"/>
          <w:sz w:val="24"/>
          <w:szCs w:val="24"/>
        </w:rPr>
        <w:t>Sēdi v</w:t>
      </w:r>
      <w:r>
        <w:rPr>
          <w:rFonts w:ascii="Times New Roman" w:hAnsi="Times New Roman"/>
          <w:b/>
          <w:color w:val="000000"/>
          <w:sz w:val="24"/>
          <w:szCs w:val="24"/>
        </w:rPr>
        <w:t>o</w:t>
      </w:r>
      <w:r w:rsidRPr="008C4507">
        <w:rPr>
          <w:rFonts w:ascii="Times New Roman" w:hAnsi="Times New Roman"/>
          <w:b/>
          <w:color w:val="000000"/>
          <w:sz w:val="24"/>
          <w:szCs w:val="24"/>
        </w:rPr>
        <w:t xml:space="preserve">da </w:t>
      </w:r>
      <w:r w:rsidRPr="008C4507">
        <w:rPr>
          <w:rFonts w:ascii="Times New Roman" w:hAnsi="Times New Roman"/>
          <w:i/>
          <w:color w:val="000000"/>
          <w:sz w:val="24"/>
          <w:szCs w:val="24"/>
        </w:rPr>
        <w:t>Dr. philol.</w:t>
      </w:r>
      <w:r w:rsidRPr="008C4507">
        <w:rPr>
          <w:rFonts w:ascii="Times New Roman" w:hAnsi="Times New Roman"/>
          <w:b/>
          <w:color w:val="000000"/>
          <w:sz w:val="24"/>
          <w:szCs w:val="24"/>
        </w:rPr>
        <w:t> Lid</w:t>
      </w:r>
      <w:r>
        <w:rPr>
          <w:rFonts w:ascii="Times New Roman" w:hAnsi="Times New Roman"/>
          <w:b/>
          <w:color w:val="000000"/>
          <w:sz w:val="24"/>
          <w:szCs w:val="24"/>
        </w:rPr>
        <w:t>e</w:t>
      </w:r>
      <w:r w:rsidRPr="008C4507">
        <w:rPr>
          <w:rFonts w:ascii="Times New Roman" w:hAnsi="Times New Roman"/>
          <w:b/>
          <w:color w:val="000000"/>
          <w:sz w:val="24"/>
          <w:szCs w:val="24"/>
        </w:rPr>
        <w:t xml:space="preserve">ja Leikuma </w:t>
      </w:r>
      <w:r w:rsidRPr="00151B74">
        <w:rPr>
          <w:rFonts w:ascii="Times New Roman" w:hAnsi="Times New Roman"/>
          <w:color w:val="000000"/>
          <w:sz w:val="24"/>
          <w:szCs w:val="24"/>
        </w:rPr>
        <w:t>(124. aud.)</w:t>
      </w:r>
    </w:p>
    <w:p w:rsidR="00234A5A" w:rsidRPr="008C4507" w:rsidRDefault="00234A5A" w:rsidP="008C4507">
      <w:pPr>
        <w:spacing w:after="0" w:line="240" w:lineRule="auto"/>
        <w:ind w:left="-567" w:right="-482"/>
        <w:jc w:val="both"/>
        <w:rPr>
          <w:rFonts w:ascii="Times New Roman" w:hAnsi="Times New Roman"/>
          <w:b/>
          <w:color w:val="000000"/>
          <w:sz w:val="24"/>
          <w:szCs w:val="24"/>
        </w:rPr>
      </w:pPr>
      <w:r w:rsidRPr="008C4507">
        <w:rPr>
          <w:rFonts w:ascii="Times New Roman" w:hAnsi="Times New Roman"/>
          <w:b/>
          <w:noProof/>
          <w:sz w:val="24"/>
          <w:szCs w:val="24"/>
        </w:rPr>
        <w:t xml:space="preserve">9:00–9:20 Angelika Juško-Štekele </w:t>
      </w:r>
      <w:r w:rsidRPr="008C4507">
        <w:rPr>
          <w:rFonts w:ascii="Times New Roman" w:hAnsi="Times New Roman"/>
          <w:noProof/>
          <w:sz w:val="24"/>
          <w:szCs w:val="24"/>
        </w:rPr>
        <w:t>„</w:t>
      </w:r>
      <w:r w:rsidRPr="008C4507">
        <w:rPr>
          <w:rFonts w:ascii="Times New Roman" w:hAnsi="Times New Roman"/>
          <w:sz w:val="24"/>
          <w:szCs w:val="24"/>
        </w:rPr>
        <w:t>Latgal</w:t>
      </w:r>
      <w:r>
        <w:rPr>
          <w:rFonts w:ascii="Times New Roman" w:hAnsi="Times New Roman"/>
          <w:sz w:val="24"/>
          <w:szCs w:val="24"/>
        </w:rPr>
        <w:t>ī</w:t>
      </w:r>
      <w:r w:rsidRPr="008C4507">
        <w:rPr>
          <w:rFonts w:ascii="Times New Roman" w:hAnsi="Times New Roman"/>
          <w:sz w:val="24"/>
          <w:szCs w:val="24"/>
        </w:rPr>
        <w:t>ša emocion</w:t>
      </w:r>
      <w:r>
        <w:rPr>
          <w:rFonts w:ascii="Times New Roman" w:hAnsi="Times New Roman"/>
          <w:sz w:val="24"/>
          <w:szCs w:val="24"/>
        </w:rPr>
        <w:t>a</w:t>
      </w:r>
      <w:r w:rsidRPr="008C4507">
        <w:rPr>
          <w:rFonts w:ascii="Times New Roman" w:hAnsi="Times New Roman"/>
          <w:sz w:val="24"/>
          <w:szCs w:val="24"/>
        </w:rPr>
        <w:t>l</w:t>
      </w:r>
      <w:r>
        <w:rPr>
          <w:rFonts w:ascii="Times New Roman" w:hAnsi="Times New Roman"/>
          <w:sz w:val="24"/>
          <w:szCs w:val="24"/>
        </w:rPr>
        <w:t>uo</w:t>
      </w:r>
      <w:r w:rsidRPr="008C4507">
        <w:rPr>
          <w:rFonts w:ascii="Times New Roman" w:hAnsi="Times New Roman"/>
          <w:sz w:val="24"/>
          <w:szCs w:val="24"/>
        </w:rPr>
        <w:t>s inteli</w:t>
      </w:r>
      <w:r>
        <w:rPr>
          <w:rFonts w:ascii="Times New Roman" w:hAnsi="Times New Roman"/>
          <w:sz w:val="24"/>
          <w:szCs w:val="24"/>
        </w:rPr>
        <w:t xml:space="preserve">geņcis mekliejumūs: koncepts </w:t>
      </w:r>
      <w:r w:rsidRPr="008C4507">
        <w:rPr>
          <w:rFonts w:ascii="Times New Roman" w:hAnsi="Times New Roman"/>
          <w:noProof/>
          <w:sz w:val="24"/>
          <w:szCs w:val="24"/>
        </w:rPr>
        <w:t>„</w:t>
      </w:r>
      <w:r>
        <w:rPr>
          <w:rFonts w:ascii="Times New Roman" w:hAnsi="Times New Roman"/>
          <w:sz w:val="24"/>
          <w:szCs w:val="24"/>
        </w:rPr>
        <w:t>sirds</w:t>
      </w:r>
      <w:r w:rsidRPr="008C4507">
        <w:rPr>
          <w:rFonts w:ascii="Times New Roman" w:hAnsi="Times New Roman"/>
          <w:sz w:val="24"/>
          <w:szCs w:val="24"/>
        </w:rPr>
        <w:t>“ latgal</w:t>
      </w:r>
      <w:r>
        <w:rPr>
          <w:rFonts w:ascii="Times New Roman" w:hAnsi="Times New Roman"/>
          <w:sz w:val="24"/>
          <w:szCs w:val="24"/>
        </w:rPr>
        <w:t>ī</w:t>
      </w:r>
      <w:r w:rsidRPr="008C4507">
        <w:rPr>
          <w:rFonts w:ascii="Times New Roman" w:hAnsi="Times New Roman"/>
          <w:sz w:val="24"/>
          <w:szCs w:val="24"/>
        </w:rPr>
        <w:t>šu p</w:t>
      </w:r>
      <w:r>
        <w:rPr>
          <w:rFonts w:ascii="Times New Roman" w:hAnsi="Times New Roman"/>
          <w:sz w:val="24"/>
          <w:szCs w:val="24"/>
        </w:rPr>
        <w:t>uorsokuo</w:t>
      </w:r>
      <w:r w:rsidRPr="008C4507">
        <w:rPr>
          <w:rFonts w:ascii="Times New Roman" w:hAnsi="Times New Roman"/>
          <w:sz w:val="24"/>
          <w:szCs w:val="24"/>
        </w:rPr>
        <w:t xml:space="preserve">s“ </w:t>
      </w:r>
    </w:p>
    <w:p w:rsidR="00234A5A" w:rsidRPr="008C4507" w:rsidRDefault="00234A5A" w:rsidP="008C4507">
      <w:pPr>
        <w:spacing w:after="0" w:line="240" w:lineRule="auto"/>
        <w:ind w:left="-567" w:right="-482"/>
        <w:jc w:val="both"/>
        <w:rPr>
          <w:rFonts w:ascii="Times New Roman" w:hAnsi="Times New Roman"/>
          <w:b/>
          <w:color w:val="000000"/>
          <w:sz w:val="24"/>
          <w:szCs w:val="24"/>
        </w:rPr>
      </w:pPr>
      <w:r w:rsidRPr="008C4507">
        <w:rPr>
          <w:rFonts w:ascii="Times New Roman" w:hAnsi="Times New Roman"/>
          <w:b/>
          <w:noProof/>
          <w:sz w:val="24"/>
          <w:szCs w:val="24"/>
        </w:rPr>
        <w:t xml:space="preserve">9:20–9:40 </w:t>
      </w:r>
      <w:r>
        <w:rPr>
          <w:rFonts w:ascii="Times New Roman" w:hAnsi="Times New Roman"/>
          <w:b/>
          <w:noProof/>
          <w:sz w:val="24"/>
          <w:szCs w:val="24"/>
        </w:rPr>
        <w:t>Vladislavs Malahovskis</w:t>
      </w:r>
      <w:r w:rsidRPr="009C37A8">
        <w:rPr>
          <w:rFonts w:ascii="Times New Roman" w:hAnsi="Times New Roman"/>
          <w:sz w:val="24"/>
          <w:szCs w:val="24"/>
        </w:rPr>
        <w:t xml:space="preserve"> </w:t>
      </w:r>
      <w:r w:rsidRPr="009C37A8">
        <w:rPr>
          <w:rFonts w:ascii="Times New Roman" w:hAnsi="Times New Roman"/>
          <w:noProof/>
          <w:sz w:val="24"/>
          <w:szCs w:val="24"/>
        </w:rPr>
        <w:t>„</w:t>
      </w:r>
      <w:r w:rsidRPr="009C37A8">
        <w:rPr>
          <w:rFonts w:ascii="Times New Roman" w:hAnsi="Times New Roman"/>
          <w:sz w:val="24"/>
          <w:szCs w:val="24"/>
        </w:rPr>
        <w:t>Kat</w:t>
      </w:r>
      <w:r>
        <w:rPr>
          <w:rFonts w:ascii="Times New Roman" w:hAnsi="Times New Roman"/>
          <w:sz w:val="24"/>
          <w:szCs w:val="24"/>
        </w:rPr>
        <w:t>u</w:t>
      </w:r>
      <w:r w:rsidRPr="009C37A8">
        <w:rPr>
          <w:rFonts w:ascii="Times New Roman" w:hAnsi="Times New Roman"/>
          <w:sz w:val="24"/>
          <w:szCs w:val="24"/>
        </w:rPr>
        <w:t xml:space="preserve">oļu </w:t>
      </w:r>
      <w:r>
        <w:rPr>
          <w:rFonts w:ascii="Times New Roman" w:hAnsi="Times New Roman"/>
          <w:sz w:val="24"/>
          <w:szCs w:val="24"/>
        </w:rPr>
        <w:t>i</w:t>
      </w:r>
      <w:r w:rsidRPr="009C37A8">
        <w:rPr>
          <w:rFonts w:ascii="Times New Roman" w:hAnsi="Times New Roman"/>
          <w:sz w:val="24"/>
          <w:szCs w:val="24"/>
        </w:rPr>
        <w:t xml:space="preserve"> luter</w:t>
      </w:r>
      <w:r>
        <w:rPr>
          <w:rFonts w:ascii="Times New Roman" w:hAnsi="Times New Roman"/>
          <w:sz w:val="24"/>
          <w:szCs w:val="24"/>
        </w:rPr>
        <w:t>a</w:t>
      </w:r>
      <w:r w:rsidRPr="009C37A8">
        <w:rPr>
          <w:rFonts w:ascii="Times New Roman" w:hAnsi="Times New Roman"/>
          <w:sz w:val="24"/>
          <w:szCs w:val="24"/>
        </w:rPr>
        <w:t>ņu att</w:t>
      </w:r>
      <w:r>
        <w:rPr>
          <w:rFonts w:ascii="Times New Roman" w:hAnsi="Times New Roman"/>
          <w:sz w:val="24"/>
          <w:szCs w:val="24"/>
        </w:rPr>
        <w:t>ei</w:t>
      </w:r>
      <w:r w:rsidRPr="009C37A8">
        <w:rPr>
          <w:rFonts w:ascii="Times New Roman" w:hAnsi="Times New Roman"/>
          <w:sz w:val="24"/>
          <w:szCs w:val="24"/>
        </w:rPr>
        <w:t>c</w:t>
      </w:r>
      <w:r>
        <w:rPr>
          <w:rFonts w:ascii="Times New Roman" w:hAnsi="Times New Roman"/>
          <w:sz w:val="24"/>
          <w:szCs w:val="24"/>
        </w:rPr>
        <w:t>ei</w:t>
      </w:r>
      <w:r w:rsidRPr="009C37A8">
        <w:rPr>
          <w:rFonts w:ascii="Times New Roman" w:hAnsi="Times New Roman"/>
          <w:sz w:val="24"/>
          <w:szCs w:val="24"/>
        </w:rPr>
        <w:t>bu atsp</w:t>
      </w:r>
      <w:r>
        <w:rPr>
          <w:rFonts w:ascii="Times New Roman" w:hAnsi="Times New Roman"/>
          <w:sz w:val="24"/>
          <w:szCs w:val="24"/>
        </w:rPr>
        <w:t>īgelie</w:t>
      </w:r>
      <w:r w:rsidRPr="009C37A8">
        <w:rPr>
          <w:rFonts w:ascii="Times New Roman" w:hAnsi="Times New Roman"/>
          <w:sz w:val="24"/>
          <w:szCs w:val="24"/>
        </w:rPr>
        <w:t>jums latv</w:t>
      </w:r>
      <w:r>
        <w:rPr>
          <w:rFonts w:ascii="Times New Roman" w:hAnsi="Times New Roman"/>
          <w:sz w:val="24"/>
          <w:szCs w:val="24"/>
        </w:rPr>
        <w:t>ī</w:t>
      </w:r>
      <w:r w:rsidRPr="009C37A8">
        <w:rPr>
          <w:rFonts w:ascii="Times New Roman" w:hAnsi="Times New Roman"/>
          <w:sz w:val="24"/>
          <w:szCs w:val="24"/>
        </w:rPr>
        <w:t>šu presē (1920–1934)</w:t>
      </w:r>
      <w:r w:rsidRPr="009C37A8">
        <w:rPr>
          <w:rFonts w:ascii="Times New Roman" w:hAnsi="Times New Roman"/>
          <w:iCs/>
          <w:sz w:val="24"/>
          <w:szCs w:val="24"/>
          <w:lang w:eastAsia="lv-LV"/>
        </w:rPr>
        <w:t>“</w:t>
      </w:r>
      <w:r w:rsidRPr="002B7590">
        <w:rPr>
          <w:rFonts w:ascii="Times New Roman" w:hAnsi="Times New Roman"/>
          <w:b/>
          <w:noProof/>
          <w:sz w:val="24"/>
          <w:szCs w:val="24"/>
        </w:rPr>
        <w:t xml:space="preserve"> </w:t>
      </w:r>
    </w:p>
    <w:p w:rsidR="00234A5A" w:rsidRPr="008C4507" w:rsidRDefault="00234A5A" w:rsidP="008C4507">
      <w:pPr>
        <w:spacing w:after="0" w:line="240" w:lineRule="auto"/>
        <w:ind w:left="-567" w:right="-483"/>
        <w:rPr>
          <w:rFonts w:ascii="Times New Roman" w:hAnsi="Times New Roman"/>
          <w:b/>
          <w:noProof/>
          <w:sz w:val="24"/>
          <w:szCs w:val="24"/>
        </w:rPr>
      </w:pPr>
      <w:r w:rsidRPr="008C4507">
        <w:rPr>
          <w:rFonts w:ascii="Times New Roman" w:hAnsi="Times New Roman"/>
          <w:b/>
          <w:noProof/>
          <w:sz w:val="24"/>
          <w:szCs w:val="24"/>
        </w:rPr>
        <w:t>9:40–10:00 Ot</w:t>
      </w:r>
      <w:r>
        <w:rPr>
          <w:rFonts w:ascii="Times New Roman" w:hAnsi="Times New Roman"/>
          <w:b/>
          <w:noProof/>
          <w:sz w:val="24"/>
          <w:szCs w:val="24"/>
        </w:rPr>
        <w:t>i</w:t>
      </w:r>
      <w:r w:rsidRPr="008C4507">
        <w:rPr>
          <w:rFonts w:ascii="Times New Roman" w:hAnsi="Times New Roman"/>
          <w:b/>
          <w:noProof/>
          <w:sz w:val="24"/>
          <w:szCs w:val="24"/>
        </w:rPr>
        <w:t>l</w:t>
      </w:r>
      <w:r>
        <w:rPr>
          <w:rFonts w:ascii="Times New Roman" w:hAnsi="Times New Roman"/>
          <w:b/>
          <w:noProof/>
          <w:sz w:val="24"/>
          <w:szCs w:val="24"/>
        </w:rPr>
        <w:t>e</w:t>
      </w:r>
      <w:r w:rsidRPr="008C4507">
        <w:rPr>
          <w:rFonts w:ascii="Times New Roman" w:hAnsi="Times New Roman"/>
          <w:b/>
          <w:noProof/>
          <w:sz w:val="24"/>
          <w:szCs w:val="24"/>
        </w:rPr>
        <w:t>ja Kova</w:t>
      </w:r>
      <w:r>
        <w:rPr>
          <w:rFonts w:ascii="Times New Roman" w:hAnsi="Times New Roman"/>
          <w:b/>
          <w:noProof/>
          <w:sz w:val="24"/>
          <w:szCs w:val="24"/>
        </w:rPr>
        <w:t>l</w:t>
      </w:r>
      <w:r w:rsidRPr="008C4507">
        <w:rPr>
          <w:rFonts w:ascii="Times New Roman" w:hAnsi="Times New Roman"/>
          <w:b/>
          <w:noProof/>
          <w:sz w:val="24"/>
          <w:szCs w:val="24"/>
        </w:rPr>
        <w:t xml:space="preserve">evska </w:t>
      </w:r>
      <w:r w:rsidRPr="008C4507">
        <w:rPr>
          <w:rFonts w:ascii="Times New Roman" w:hAnsi="Times New Roman"/>
          <w:noProof/>
          <w:sz w:val="24"/>
          <w:szCs w:val="24"/>
        </w:rPr>
        <w:t>„</w:t>
      </w:r>
      <w:r w:rsidRPr="008C4507">
        <w:rPr>
          <w:rFonts w:ascii="Times New Roman" w:hAnsi="Times New Roman"/>
          <w:bCs/>
          <w:sz w:val="24"/>
          <w:szCs w:val="24"/>
        </w:rPr>
        <w:t>Latg</w:t>
      </w:r>
      <w:r>
        <w:rPr>
          <w:rFonts w:ascii="Times New Roman" w:hAnsi="Times New Roman"/>
          <w:bCs/>
          <w:sz w:val="24"/>
          <w:szCs w:val="24"/>
        </w:rPr>
        <w:t>o</w:t>
      </w:r>
      <w:r w:rsidRPr="008C4507">
        <w:rPr>
          <w:rFonts w:ascii="Times New Roman" w:hAnsi="Times New Roman"/>
          <w:bCs/>
          <w:sz w:val="24"/>
          <w:szCs w:val="24"/>
        </w:rPr>
        <w:t>l</w:t>
      </w:r>
      <w:r>
        <w:rPr>
          <w:rFonts w:ascii="Times New Roman" w:hAnsi="Times New Roman"/>
          <w:bCs/>
          <w:sz w:val="24"/>
          <w:szCs w:val="24"/>
        </w:rPr>
        <w:t>y</w:t>
      </w:r>
      <w:r w:rsidRPr="008C4507">
        <w:rPr>
          <w:rFonts w:ascii="Times New Roman" w:hAnsi="Times New Roman"/>
          <w:bCs/>
          <w:sz w:val="24"/>
          <w:szCs w:val="24"/>
        </w:rPr>
        <w:t>s v</w:t>
      </w:r>
      <w:r>
        <w:rPr>
          <w:rFonts w:ascii="Times New Roman" w:hAnsi="Times New Roman"/>
          <w:bCs/>
          <w:sz w:val="24"/>
          <w:szCs w:val="24"/>
        </w:rPr>
        <w:t>ī</w:t>
      </w:r>
      <w:r w:rsidRPr="008C4507">
        <w:rPr>
          <w:rFonts w:ascii="Times New Roman" w:hAnsi="Times New Roman"/>
          <w:bCs/>
          <w:sz w:val="24"/>
          <w:szCs w:val="24"/>
        </w:rPr>
        <w:t>t</w:t>
      </w:r>
      <w:r>
        <w:rPr>
          <w:rFonts w:ascii="Times New Roman" w:hAnsi="Times New Roman"/>
          <w:bCs/>
          <w:sz w:val="24"/>
          <w:szCs w:val="24"/>
        </w:rPr>
        <w:t xml:space="preserve">u </w:t>
      </w:r>
      <w:r w:rsidRPr="008C4507">
        <w:rPr>
          <w:rFonts w:ascii="Times New Roman" w:hAnsi="Times New Roman"/>
          <w:bCs/>
          <w:sz w:val="24"/>
          <w:szCs w:val="24"/>
        </w:rPr>
        <w:t>v</w:t>
      </w:r>
      <w:r>
        <w:rPr>
          <w:rFonts w:ascii="Times New Roman" w:hAnsi="Times New Roman"/>
          <w:bCs/>
          <w:sz w:val="24"/>
          <w:szCs w:val="24"/>
        </w:rPr>
        <w:t>uo</w:t>
      </w:r>
      <w:r w:rsidRPr="008C4507">
        <w:rPr>
          <w:rFonts w:ascii="Times New Roman" w:hAnsi="Times New Roman"/>
          <w:bCs/>
          <w:sz w:val="24"/>
          <w:szCs w:val="24"/>
        </w:rPr>
        <w:t xml:space="preserve">rdi </w:t>
      </w:r>
      <w:r>
        <w:rPr>
          <w:rFonts w:ascii="Times New Roman" w:hAnsi="Times New Roman"/>
          <w:bCs/>
          <w:sz w:val="24"/>
          <w:szCs w:val="24"/>
        </w:rPr>
        <w:t>i</w:t>
      </w:r>
      <w:r w:rsidRPr="008C4507">
        <w:rPr>
          <w:rFonts w:ascii="Times New Roman" w:hAnsi="Times New Roman"/>
          <w:bCs/>
          <w:sz w:val="24"/>
          <w:szCs w:val="24"/>
        </w:rPr>
        <w:t xml:space="preserve"> person</w:t>
      </w:r>
      <w:r>
        <w:rPr>
          <w:rFonts w:ascii="Times New Roman" w:hAnsi="Times New Roman"/>
          <w:bCs/>
          <w:sz w:val="24"/>
          <w:szCs w:val="24"/>
        </w:rPr>
        <w:t xml:space="preserve">u </w:t>
      </w:r>
      <w:r w:rsidRPr="008C4507">
        <w:rPr>
          <w:rFonts w:ascii="Times New Roman" w:hAnsi="Times New Roman"/>
          <w:bCs/>
          <w:sz w:val="24"/>
          <w:szCs w:val="24"/>
        </w:rPr>
        <w:t>v</w:t>
      </w:r>
      <w:r>
        <w:rPr>
          <w:rFonts w:ascii="Times New Roman" w:hAnsi="Times New Roman"/>
          <w:bCs/>
          <w:sz w:val="24"/>
          <w:szCs w:val="24"/>
        </w:rPr>
        <w:t>uo</w:t>
      </w:r>
      <w:r w:rsidRPr="008C4507">
        <w:rPr>
          <w:rFonts w:ascii="Times New Roman" w:hAnsi="Times New Roman"/>
          <w:bCs/>
          <w:sz w:val="24"/>
          <w:szCs w:val="24"/>
        </w:rPr>
        <w:t>rdi Livon</w:t>
      </w:r>
      <w:r>
        <w:rPr>
          <w:rFonts w:ascii="Times New Roman" w:hAnsi="Times New Roman"/>
          <w:bCs/>
          <w:sz w:val="24"/>
          <w:szCs w:val="24"/>
        </w:rPr>
        <w:t>ejis</w:t>
      </w:r>
      <w:r w:rsidRPr="008C4507">
        <w:rPr>
          <w:rFonts w:ascii="Times New Roman" w:hAnsi="Times New Roman"/>
          <w:bCs/>
          <w:sz w:val="24"/>
          <w:szCs w:val="24"/>
        </w:rPr>
        <w:t xml:space="preserve"> ko</w:t>
      </w:r>
      <w:r>
        <w:rPr>
          <w:rFonts w:ascii="Times New Roman" w:hAnsi="Times New Roman"/>
          <w:bCs/>
          <w:sz w:val="24"/>
          <w:szCs w:val="24"/>
        </w:rPr>
        <w:t>ņ</w:t>
      </w:r>
      <w:r w:rsidRPr="008C4507">
        <w:rPr>
          <w:rFonts w:ascii="Times New Roman" w:hAnsi="Times New Roman"/>
          <w:bCs/>
          <w:sz w:val="24"/>
          <w:szCs w:val="24"/>
        </w:rPr>
        <w:t>tekstā 1599. g</w:t>
      </w:r>
      <w:r>
        <w:rPr>
          <w:rFonts w:ascii="Times New Roman" w:hAnsi="Times New Roman"/>
          <w:bCs/>
          <w:sz w:val="24"/>
          <w:szCs w:val="24"/>
        </w:rPr>
        <w:t>o</w:t>
      </w:r>
      <w:r w:rsidRPr="008C4507">
        <w:rPr>
          <w:rFonts w:ascii="Times New Roman" w:hAnsi="Times New Roman"/>
          <w:bCs/>
          <w:sz w:val="24"/>
          <w:szCs w:val="24"/>
        </w:rPr>
        <w:t>da p</w:t>
      </w:r>
      <w:r>
        <w:rPr>
          <w:rFonts w:ascii="Times New Roman" w:hAnsi="Times New Roman"/>
          <w:bCs/>
          <w:sz w:val="24"/>
          <w:szCs w:val="24"/>
        </w:rPr>
        <w:t>ū</w:t>
      </w:r>
      <w:r w:rsidRPr="008C4507">
        <w:rPr>
          <w:rFonts w:ascii="Times New Roman" w:hAnsi="Times New Roman"/>
          <w:bCs/>
          <w:sz w:val="24"/>
          <w:szCs w:val="24"/>
        </w:rPr>
        <w:t>ļu rev</w:t>
      </w:r>
      <w:r>
        <w:rPr>
          <w:rFonts w:ascii="Times New Roman" w:hAnsi="Times New Roman"/>
          <w:bCs/>
          <w:sz w:val="24"/>
          <w:szCs w:val="24"/>
        </w:rPr>
        <w:t>i</w:t>
      </w:r>
      <w:r w:rsidRPr="008C4507">
        <w:rPr>
          <w:rFonts w:ascii="Times New Roman" w:hAnsi="Times New Roman"/>
          <w:bCs/>
          <w:sz w:val="24"/>
          <w:szCs w:val="24"/>
        </w:rPr>
        <w:t>z</w:t>
      </w:r>
      <w:r>
        <w:rPr>
          <w:rFonts w:ascii="Times New Roman" w:hAnsi="Times New Roman"/>
          <w:bCs/>
          <w:sz w:val="24"/>
          <w:szCs w:val="24"/>
        </w:rPr>
        <w:t>e</w:t>
      </w:r>
      <w:r w:rsidRPr="008C4507">
        <w:rPr>
          <w:rFonts w:ascii="Times New Roman" w:hAnsi="Times New Roman"/>
          <w:bCs/>
          <w:sz w:val="24"/>
          <w:szCs w:val="24"/>
        </w:rPr>
        <w:t>jā</w:t>
      </w:r>
      <w:r w:rsidRPr="008C4507">
        <w:rPr>
          <w:rFonts w:ascii="Times New Roman" w:hAnsi="Times New Roman"/>
          <w:sz w:val="24"/>
          <w:szCs w:val="24"/>
        </w:rPr>
        <w:t>“</w:t>
      </w:r>
    </w:p>
    <w:p w:rsidR="00234A5A" w:rsidRPr="008C4507" w:rsidRDefault="00234A5A" w:rsidP="008C4507">
      <w:pPr>
        <w:spacing w:after="0" w:line="240" w:lineRule="auto"/>
        <w:ind w:left="-567" w:right="-483"/>
        <w:rPr>
          <w:rFonts w:ascii="Times New Roman" w:hAnsi="Times New Roman"/>
          <w:b/>
          <w:noProof/>
          <w:sz w:val="24"/>
          <w:szCs w:val="24"/>
        </w:rPr>
      </w:pPr>
      <w:r w:rsidRPr="008C4507">
        <w:rPr>
          <w:rFonts w:ascii="Times New Roman" w:hAnsi="Times New Roman"/>
          <w:b/>
          <w:noProof/>
          <w:sz w:val="24"/>
          <w:szCs w:val="24"/>
        </w:rPr>
        <w:t>10:00–10:20 Sarm</w:t>
      </w:r>
      <w:r>
        <w:rPr>
          <w:rFonts w:ascii="Times New Roman" w:hAnsi="Times New Roman"/>
          <w:b/>
          <w:noProof/>
          <w:sz w:val="24"/>
          <w:szCs w:val="24"/>
        </w:rPr>
        <w:t>ei</w:t>
      </w:r>
      <w:r w:rsidRPr="008C4507">
        <w:rPr>
          <w:rFonts w:ascii="Times New Roman" w:hAnsi="Times New Roman"/>
          <w:b/>
          <w:noProof/>
          <w:sz w:val="24"/>
          <w:szCs w:val="24"/>
        </w:rPr>
        <w:t xml:space="preserve">te Vorza </w:t>
      </w:r>
      <w:r w:rsidRPr="008C4507">
        <w:rPr>
          <w:rFonts w:ascii="Times New Roman" w:hAnsi="Times New Roman"/>
          <w:noProof/>
          <w:sz w:val="24"/>
          <w:szCs w:val="24"/>
        </w:rPr>
        <w:t>„</w:t>
      </w:r>
      <w:r>
        <w:rPr>
          <w:rFonts w:ascii="Times New Roman" w:hAnsi="Times New Roman"/>
          <w:sz w:val="24"/>
          <w:szCs w:val="24"/>
        </w:rPr>
        <w:t>Zīmeļlatgoly</w:t>
      </w:r>
      <w:r w:rsidRPr="008C4507">
        <w:rPr>
          <w:rFonts w:ascii="Times New Roman" w:hAnsi="Times New Roman"/>
          <w:sz w:val="24"/>
          <w:szCs w:val="24"/>
        </w:rPr>
        <w:t>s izl</w:t>
      </w:r>
      <w:r>
        <w:rPr>
          <w:rFonts w:ascii="Times New Roman" w:hAnsi="Times New Roman"/>
          <w:sz w:val="24"/>
          <w:szCs w:val="24"/>
        </w:rPr>
        <w:t>ūkšņu daudzveideiba Bolvu Centra</w:t>
      </w:r>
      <w:r w:rsidRPr="008C4507">
        <w:rPr>
          <w:rFonts w:ascii="Times New Roman" w:hAnsi="Times New Roman"/>
          <w:sz w:val="24"/>
          <w:szCs w:val="24"/>
        </w:rPr>
        <w:t>luos bibliotekys kruojumā“</w:t>
      </w:r>
    </w:p>
    <w:p w:rsidR="00234A5A" w:rsidRDefault="00234A5A" w:rsidP="008C4507">
      <w:pPr>
        <w:spacing w:after="0" w:line="240" w:lineRule="auto"/>
        <w:ind w:left="-567" w:right="-483"/>
        <w:rPr>
          <w:rFonts w:ascii="Times New Roman" w:hAnsi="Times New Roman"/>
          <w:sz w:val="24"/>
          <w:szCs w:val="24"/>
        </w:rPr>
      </w:pPr>
      <w:r w:rsidRPr="008C4507">
        <w:rPr>
          <w:rFonts w:ascii="Times New Roman" w:hAnsi="Times New Roman"/>
          <w:b/>
          <w:noProof/>
          <w:sz w:val="24"/>
          <w:szCs w:val="24"/>
        </w:rPr>
        <w:t>10:20</w:t>
      </w:r>
      <w:r w:rsidRPr="008C4507">
        <w:rPr>
          <w:rFonts w:ascii="Times New Roman" w:hAnsi="Times New Roman"/>
          <w:b/>
          <w:color w:val="000000"/>
          <w:sz w:val="24"/>
          <w:szCs w:val="24"/>
        </w:rPr>
        <w:t>–</w:t>
      </w:r>
      <w:r w:rsidRPr="008C4507">
        <w:rPr>
          <w:rFonts w:ascii="Times New Roman" w:hAnsi="Times New Roman"/>
          <w:b/>
          <w:noProof/>
          <w:sz w:val="24"/>
          <w:szCs w:val="24"/>
        </w:rPr>
        <w:t>10:40 Skaidr</w:t>
      </w:r>
      <w:r>
        <w:rPr>
          <w:rFonts w:ascii="Times New Roman" w:hAnsi="Times New Roman"/>
          <w:b/>
          <w:noProof/>
          <w:sz w:val="24"/>
          <w:szCs w:val="24"/>
        </w:rPr>
        <w:t>ei</w:t>
      </w:r>
      <w:r w:rsidRPr="008C4507">
        <w:rPr>
          <w:rFonts w:ascii="Times New Roman" w:hAnsi="Times New Roman"/>
          <w:b/>
          <w:noProof/>
          <w:sz w:val="24"/>
          <w:szCs w:val="24"/>
        </w:rPr>
        <w:t xml:space="preserve">te Kalvāne </w:t>
      </w:r>
      <w:r w:rsidRPr="008C4507">
        <w:rPr>
          <w:rFonts w:ascii="Times New Roman" w:hAnsi="Times New Roman"/>
          <w:noProof/>
          <w:sz w:val="24"/>
          <w:szCs w:val="24"/>
        </w:rPr>
        <w:t>„</w:t>
      </w:r>
      <w:r w:rsidRPr="008C4507">
        <w:rPr>
          <w:rFonts w:ascii="Times New Roman" w:hAnsi="Times New Roman"/>
          <w:sz w:val="24"/>
          <w:szCs w:val="24"/>
        </w:rPr>
        <w:t>N</w:t>
      </w:r>
      <w:r w:rsidRPr="008C4507">
        <w:rPr>
          <w:rStyle w:val="Strong"/>
          <w:rFonts w:ascii="Times New Roman" w:hAnsi="Times New Roman"/>
          <w:b w:val="0"/>
          <w:bCs/>
          <w:sz w:val="24"/>
          <w:szCs w:val="24"/>
        </w:rPr>
        <w:t>azcik navolūdnīka pīzeimu</w:t>
      </w:r>
      <w:r>
        <w:rPr>
          <w:rFonts w:ascii="Times New Roman" w:hAnsi="Times New Roman"/>
          <w:b/>
          <w:bCs/>
          <w:sz w:val="24"/>
          <w:szCs w:val="24"/>
        </w:rPr>
        <w:t xml:space="preserve"> </w:t>
      </w:r>
      <w:r w:rsidRPr="008C4507">
        <w:rPr>
          <w:rStyle w:val="Strong"/>
          <w:rFonts w:ascii="Times New Roman" w:hAnsi="Times New Roman"/>
          <w:b w:val="0"/>
          <w:bCs/>
          <w:sz w:val="24"/>
          <w:szCs w:val="24"/>
        </w:rPr>
        <w:t>par latgalīšu raksteibys suokumu</w:t>
      </w:r>
      <w:r w:rsidRPr="008C4507">
        <w:rPr>
          <w:rFonts w:ascii="Times New Roman" w:hAnsi="Times New Roman"/>
          <w:sz w:val="24"/>
          <w:szCs w:val="24"/>
        </w:rPr>
        <w:t>“</w:t>
      </w:r>
    </w:p>
    <w:p w:rsidR="00234A5A" w:rsidRDefault="00234A5A" w:rsidP="008C4507">
      <w:pPr>
        <w:spacing w:after="0" w:line="240" w:lineRule="auto"/>
        <w:ind w:left="-567" w:right="-483"/>
        <w:rPr>
          <w:rFonts w:ascii="Times New Roman" w:hAnsi="Times New Roman"/>
          <w:sz w:val="24"/>
          <w:szCs w:val="24"/>
        </w:rPr>
      </w:pPr>
    </w:p>
    <w:p w:rsidR="00234A5A" w:rsidRDefault="00234A5A" w:rsidP="008C4507">
      <w:pPr>
        <w:spacing w:after="0" w:line="240" w:lineRule="auto"/>
        <w:ind w:left="-567" w:right="-483"/>
        <w:rPr>
          <w:rFonts w:ascii="Times New Roman" w:hAnsi="Times New Roman"/>
          <w:i/>
          <w:noProof/>
          <w:sz w:val="24"/>
          <w:szCs w:val="24"/>
        </w:rPr>
      </w:pPr>
      <w:r w:rsidRPr="009E10C2">
        <w:rPr>
          <w:rFonts w:ascii="Times New Roman" w:hAnsi="Times New Roman"/>
          <w:b/>
          <w:noProof/>
          <w:sz w:val="24"/>
          <w:szCs w:val="24"/>
        </w:rPr>
        <w:t xml:space="preserve">10:40–11:10 </w:t>
      </w:r>
      <w:r w:rsidRPr="009E10C2">
        <w:rPr>
          <w:rFonts w:ascii="Times New Roman" w:hAnsi="Times New Roman"/>
          <w:i/>
          <w:noProof/>
          <w:sz w:val="24"/>
          <w:szCs w:val="24"/>
        </w:rPr>
        <w:t>kofejis pauze (124. aud.)</w:t>
      </w:r>
    </w:p>
    <w:p w:rsidR="00234A5A" w:rsidRDefault="00234A5A" w:rsidP="008C4507">
      <w:pPr>
        <w:spacing w:after="0" w:line="240" w:lineRule="auto"/>
        <w:ind w:left="-567" w:right="-483"/>
        <w:rPr>
          <w:rFonts w:ascii="Times New Roman" w:hAnsi="Times New Roman"/>
          <w:i/>
          <w:noProof/>
          <w:sz w:val="24"/>
          <w:szCs w:val="24"/>
        </w:rPr>
      </w:pPr>
    </w:p>
    <w:p w:rsidR="00234A5A" w:rsidRPr="008C4507" w:rsidRDefault="00234A5A" w:rsidP="008C4507">
      <w:pPr>
        <w:spacing w:after="0" w:line="240" w:lineRule="auto"/>
        <w:ind w:left="-567" w:right="-482"/>
        <w:jc w:val="both"/>
        <w:rPr>
          <w:rFonts w:ascii="Times New Roman" w:hAnsi="Times New Roman"/>
          <w:b/>
          <w:color w:val="000000"/>
          <w:sz w:val="24"/>
          <w:szCs w:val="24"/>
        </w:rPr>
      </w:pPr>
      <w:r w:rsidRPr="008C4507">
        <w:rPr>
          <w:rFonts w:ascii="Times New Roman" w:hAnsi="Times New Roman"/>
          <w:b/>
          <w:color w:val="000000"/>
          <w:sz w:val="24"/>
          <w:szCs w:val="24"/>
        </w:rPr>
        <w:t>Sēdi v</w:t>
      </w:r>
      <w:r>
        <w:rPr>
          <w:rFonts w:ascii="Times New Roman" w:hAnsi="Times New Roman"/>
          <w:b/>
          <w:color w:val="000000"/>
          <w:sz w:val="24"/>
          <w:szCs w:val="24"/>
        </w:rPr>
        <w:t>o</w:t>
      </w:r>
      <w:r w:rsidRPr="008C4507">
        <w:rPr>
          <w:rFonts w:ascii="Times New Roman" w:hAnsi="Times New Roman"/>
          <w:b/>
          <w:color w:val="000000"/>
          <w:sz w:val="24"/>
          <w:szCs w:val="24"/>
        </w:rPr>
        <w:t xml:space="preserve">da </w:t>
      </w:r>
      <w:r w:rsidRPr="008C4507">
        <w:rPr>
          <w:rFonts w:ascii="Times New Roman" w:hAnsi="Times New Roman"/>
          <w:i/>
          <w:color w:val="000000"/>
          <w:sz w:val="24"/>
          <w:szCs w:val="24"/>
        </w:rPr>
        <w:t>Dr. philol.</w:t>
      </w:r>
      <w:r w:rsidRPr="008C4507">
        <w:rPr>
          <w:rFonts w:ascii="Times New Roman" w:hAnsi="Times New Roman"/>
          <w:b/>
          <w:color w:val="000000"/>
          <w:sz w:val="24"/>
          <w:szCs w:val="24"/>
        </w:rPr>
        <w:t> </w:t>
      </w:r>
      <w:r>
        <w:rPr>
          <w:rFonts w:ascii="Times New Roman" w:hAnsi="Times New Roman"/>
          <w:b/>
          <w:color w:val="000000"/>
          <w:sz w:val="24"/>
          <w:szCs w:val="24"/>
        </w:rPr>
        <w:t>Aleksejs Andronovs</w:t>
      </w:r>
      <w:r w:rsidRPr="008C4507">
        <w:rPr>
          <w:rFonts w:ascii="Times New Roman" w:hAnsi="Times New Roman"/>
          <w:b/>
          <w:color w:val="000000"/>
          <w:sz w:val="24"/>
          <w:szCs w:val="24"/>
        </w:rPr>
        <w:t xml:space="preserve"> </w:t>
      </w:r>
      <w:r w:rsidRPr="00BA2CC6">
        <w:rPr>
          <w:rFonts w:ascii="Times New Roman" w:hAnsi="Times New Roman"/>
          <w:color w:val="000000"/>
          <w:sz w:val="24"/>
          <w:szCs w:val="24"/>
        </w:rPr>
        <w:t>(124. aud.)</w:t>
      </w:r>
    </w:p>
    <w:p w:rsidR="00234A5A" w:rsidRPr="009E10C2" w:rsidRDefault="00234A5A" w:rsidP="009E10C2">
      <w:pPr>
        <w:spacing w:after="0" w:line="240" w:lineRule="auto"/>
        <w:ind w:left="-567" w:right="-483"/>
        <w:jc w:val="both"/>
        <w:rPr>
          <w:rFonts w:ascii="Times New Roman" w:hAnsi="Times New Roman"/>
          <w:b/>
          <w:noProof/>
          <w:sz w:val="24"/>
          <w:szCs w:val="24"/>
        </w:rPr>
      </w:pPr>
      <w:r w:rsidRPr="009E10C2">
        <w:rPr>
          <w:rFonts w:ascii="Times New Roman" w:hAnsi="Times New Roman"/>
          <w:b/>
          <w:noProof/>
          <w:sz w:val="24"/>
          <w:szCs w:val="24"/>
        </w:rPr>
        <w:lastRenderedPageBreak/>
        <w:t xml:space="preserve">11:10–11:30 </w:t>
      </w:r>
      <w:r w:rsidRPr="009E10C2">
        <w:rPr>
          <w:rFonts w:ascii="Times New Roman" w:hAnsi="Times New Roman"/>
          <w:b/>
          <w:sz w:val="24"/>
          <w:szCs w:val="24"/>
        </w:rPr>
        <w:t>Szilárd Tibor Tóth (Silards Tots) «</w:t>
      </w:r>
      <w:r w:rsidRPr="009E10C2">
        <w:rPr>
          <w:rStyle w:val="Emphasis"/>
          <w:rFonts w:ascii="Times New Roman" w:hAnsi="Times New Roman"/>
          <w:sz w:val="24"/>
          <w:szCs w:val="24"/>
        </w:rPr>
        <w:t>К</w:t>
      </w:r>
      <w:r w:rsidRPr="009E10C2">
        <w:rPr>
          <w:rFonts w:ascii="Times New Roman" w:hAnsi="Times New Roman"/>
          <w:sz w:val="24"/>
          <w:szCs w:val="24"/>
        </w:rPr>
        <w:t xml:space="preserve"> </w:t>
      </w:r>
      <w:r w:rsidRPr="009E10C2">
        <w:rPr>
          <w:rStyle w:val="Emphasis"/>
          <w:rFonts w:ascii="Times New Roman" w:hAnsi="Times New Roman"/>
          <w:sz w:val="24"/>
          <w:szCs w:val="24"/>
        </w:rPr>
        <w:t>вопросу о лексических и фонетических финно-угризмах в латгальских</w:t>
      </w:r>
      <w:r w:rsidRPr="009E10C2">
        <w:rPr>
          <w:rFonts w:ascii="Times New Roman" w:hAnsi="Times New Roman"/>
          <w:sz w:val="24"/>
          <w:szCs w:val="24"/>
        </w:rPr>
        <w:t xml:space="preserve"> </w:t>
      </w:r>
      <w:r w:rsidRPr="009E10C2">
        <w:rPr>
          <w:rStyle w:val="Emphasis"/>
          <w:rFonts w:ascii="Times New Roman" w:hAnsi="Times New Roman"/>
          <w:sz w:val="24"/>
          <w:szCs w:val="24"/>
        </w:rPr>
        <w:t>говорах</w:t>
      </w:r>
      <w:r w:rsidRPr="009E10C2">
        <w:rPr>
          <w:rFonts w:ascii="Times New Roman" w:hAnsi="Times New Roman"/>
          <w:color w:val="000000"/>
          <w:sz w:val="24"/>
          <w:szCs w:val="24"/>
          <w:lang w:eastAsia="et-EE"/>
        </w:rPr>
        <w:t>» (</w:t>
      </w:r>
      <w:r w:rsidRPr="009E10C2">
        <w:rPr>
          <w:rFonts w:ascii="Times New Roman" w:hAnsi="Times New Roman"/>
          <w:noProof/>
          <w:sz w:val="24"/>
          <w:szCs w:val="24"/>
        </w:rPr>
        <w:t>„</w:t>
      </w:r>
      <w:r w:rsidRPr="009E10C2">
        <w:rPr>
          <w:rFonts w:ascii="Times New Roman" w:hAnsi="Times New Roman"/>
          <w:color w:val="000000"/>
          <w:sz w:val="24"/>
          <w:szCs w:val="24"/>
          <w:lang w:eastAsia="et-EE"/>
        </w:rPr>
        <w:t>Par leksiskim i fonetiskim suomugrismim latgaliskajuos izlūksnēs</w:t>
      </w:r>
      <w:r w:rsidRPr="009E10C2">
        <w:rPr>
          <w:rFonts w:ascii="Times New Roman" w:hAnsi="Times New Roman"/>
          <w:sz w:val="24"/>
          <w:szCs w:val="24"/>
        </w:rPr>
        <w:t>“)</w:t>
      </w:r>
      <w:r w:rsidRPr="009E10C2">
        <w:rPr>
          <w:rFonts w:ascii="Times New Roman" w:hAnsi="Times New Roman"/>
          <w:color w:val="000000"/>
          <w:sz w:val="24"/>
          <w:szCs w:val="24"/>
          <w:lang w:eastAsia="et-EE"/>
        </w:rPr>
        <w:t xml:space="preserve"> </w:t>
      </w:r>
    </w:p>
    <w:p w:rsidR="00234A5A" w:rsidRPr="009E10C2" w:rsidRDefault="00234A5A" w:rsidP="009E10C2">
      <w:pPr>
        <w:spacing w:after="0" w:line="240" w:lineRule="auto"/>
        <w:ind w:left="-567" w:right="-483"/>
        <w:jc w:val="both"/>
        <w:rPr>
          <w:rFonts w:ascii="Times New Roman" w:hAnsi="Times New Roman"/>
          <w:b/>
          <w:noProof/>
          <w:sz w:val="24"/>
          <w:szCs w:val="24"/>
        </w:rPr>
      </w:pPr>
      <w:r w:rsidRPr="009E10C2">
        <w:rPr>
          <w:rFonts w:ascii="Times New Roman" w:hAnsi="Times New Roman"/>
          <w:b/>
          <w:noProof/>
          <w:sz w:val="24"/>
          <w:szCs w:val="24"/>
        </w:rPr>
        <w:t xml:space="preserve">11:30–11:50 Nicole Nau (Nikole Naua) </w:t>
      </w:r>
      <w:r w:rsidRPr="009E10C2">
        <w:rPr>
          <w:rFonts w:ascii="Times New Roman" w:hAnsi="Times New Roman"/>
          <w:noProof/>
          <w:sz w:val="24"/>
          <w:szCs w:val="24"/>
        </w:rPr>
        <w:t>„</w:t>
      </w:r>
      <w:r w:rsidRPr="009E10C2">
        <w:rPr>
          <w:rFonts w:ascii="Times New Roman" w:hAnsi="Times New Roman"/>
          <w:sz w:val="24"/>
          <w:szCs w:val="24"/>
        </w:rPr>
        <w:t>Apstuokļa saikli latgalīšu volūdā“</w:t>
      </w:r>
    </w:p>
    <w:p w:rsidR="00234A5A" w:rsidRPr="009E10C2" w:rsidRDefault="00234A5A" w:rsidP="002B7590">
      <w:pPr>
        <w:spacing w:after="0" w:line="240" w:lineRule="auto"/>
        <w:ind w:left="-567" w:right="-483"/>
        <w:rPr>
          <w:rFonts w:ascii="Times New Roman" w:hAnsi="Times New Roman"/>
          <w:sz w:val="24"/>
          <w:szCs w:val="24"/>
        </w:rPr>
      </w:pPr>
      <w:r w:rsidRPr="009E10C2">
        <w:rPr>
          <w:rFonts w:ascii="Times New Roman" w:hAnsi="Times New Roman"/>
          <w:b/>
          <w:noProof/>
          <w:sz w:val="24"/>
          <w:szCs w:val="24"/>
        </w:rPr>
        <w:t>11:50–12:10</w:t>
      </w:r>
      <w:r w:rsidRPr="009E10C2">
        <w:rPr>
          <w:rFonts w:ascii="Times New Roman" w:hAnsi="Times New Roman"/>
          <w:noProof/>
          <w:sz w:val="24"/>
          <w:szCs w:val="24"/>
        </w:rPr>
        <w:t xml:space="preserve"> </w:t>
      </w:r>
      <w:r w:rsidRPr="009E10C2">
        <w:rPr>
          <w:rFonts w:ascii="Times New Roman" w:hAnsi="Times New Roman"/>
          <w:b/>
          <w:noProof/>
          <w:sz w:val="24"/>
          <w:szCs w:val="24"/>
        </w:rPr>
        <w:t xml:space="preserve">Aleksejs Andronovs, Lideja Leikuma </w:t>
      </w:r>
      <w:r w:rsidRPr="009E10C2">
        <w:rPr>
          <w:rFonts w:ascii="Times New Roman" w:hAnsi="Times New Roman"/>
          <w:sz w:val="24"/>
          <w:szCs w:val="24"/>
        </w:rPr>
        <w:t>„Taipat kai latvīšu literarajā volūdā, bet..“: eņciklopediskūs rokstu par latgalīšu literarū volūdu veiduošonys pīredze“</w:t>
      </w:r>
    </w:p>
    <w:p w:rsidR="00234A5A" w:rsidRPr="009E10C2" w:rsidRDefault="00234A5A" w:rsidP="008C4507">
      <w:pPr>
        <w:spacing w:after="0" w:line="240" w:lineRule="auto"/>
        <w:ind w:left="-567" w:right="-483"/>
        <w:rPr>
          <w:rFonts w:ascii="Times New Roman" w:hAnsi="Times New Roman"/>
          <w:noProof/>
          <w:sz w:val="24"/>
          <w:szCs w:val="24"/>
        </w:rPr>
      </w:pPr>
    </w:p>
    <w:p w:rsidR="00234A5A" w:rsidRPr="009E10C2" w:rsidRDefault="00234A5A" w:rsidP="00995A8A">
      <w:pPr>
        <w:spacing w:after="0" w:line="240" w:lineRule="auto"/>
        <w:ind w:left="-567" w:right="-482"/>
        <w:rPr>
          <w:rFonts w:ascii="Times New Roman" w:hAnsi="Times New Roman"/>
          <w:b/>
          <w:noProof/>
          <w:sz w:val="24"/>
          <w:szCs w:val="24"/>
        </w:rPr>
      </w:pPr>
      <w:r w:rsidRPr="009E10C2">
        <w:rPr>
          <w:rFonts w:ascii="Times New Roman" w:hAnsi="Times New Roman"/>
          <w:b/>
          <w:noProof/>
          <w:sz w:val="24"/>
          <w:szCs w:val="24"/>
        </w:rPr>
        <w:t>12:30</w:t>
      </w:r>
      <w:r w:rsidRPr="009E10C2">
        <w:rPr>
          <w:rFonts w:ascii="Times New Roman" w:hAnsi="Times New Roman"/>
          <w:b/>
          <w:color w:val="000000"/>
          <w:sz w:val="24"/>
          <w:szCs w:val="24"/>
        </w:rPr>
        <w:t>–</w:t>
      </w:r>
      <w:r w:rsidRPr="009E10C2">
        <w:rPr>
          <w:rFonts w:ascii="Times New Roman" w:hAnsi="Times New Roman"/>
          <w:b/>
          <w:noProof/>
          <w:sz w:val="24"/>
          <w:szCs w:val="24"/>
        </w:rPr>
        <w:t xml:space="preserve">13:00 </w:t>
      </w:r>
      <w:r w:rsidRPr="009E10C2">
        <w:rPr>
          <w:rFonts w:ascii="Times New Roman" w:hAnsi="Times New Roman"/>
          <w:i/>
          <w:noProof/>
          <w:sz w:val="24"/>
          <w:szCs w:val="24"/>
        </w:rPr>
        <w:t>pušdīnis (kafejneica, pogroba stuovs)</w:t>
      </w:r>
    </w:p>
    <w:p w:rsidR="00234A5A" w:rsidRPr="009E10C2" w:rsidRDefault="00234A5A" w:rsidP="00995A8A">
      <w:pPr>
        <w:spacing w:after="0" w:line="240" w:lineRule="auto"/>
        <w:ind w:left="-567" w:right="-482"/>
        <w:rPr>
          <w:rFonts w:ascii="Times New Roman" w:hAnsi="Times New Roman"/>
          <w:b/>
          <w:noProof/>
          <w:sz w:val="24"/>
          <w:szCs w:val="24"/>
        </w:rPr>
      </w:pPr>
    </w:p>
    <w:p w:rsidR="00234A5A" w:rsidRPr="009E10C2" w:rsidRDefault="00234A5A" w:rsidP="008C4507">
      <w:pPr>
        <w:spacing w:after="0" w:line="240" w:lineRule="auto"/>
        <w:ind w:left="-567" w:right="-482"/>
        <w:jc w:val="both"/>
        <w:rPr>
          <w:rFonts w:ascii="Times New Roman" w:hAnsi="Times New Roman"/>
          <w:b/>
          <w:color w:val="000000"/>
          <w:sz w:val="24"/>
          <w:szCs w:val="24"/>
        </w:rPr>
      </w:pPr>
      <w:r w:rsidRPr="009E10C2">
        <w:rPr>
          <w:rFonts w:ascii="Times New Roman" w:hAnsi="Times New Roman"/>
          <w:b/>
          <w:color w:val="000000"/>
          <w:sz w:val="24"/>
          <w:szCs w:val="24"/>
        </w:rPr>
        <w:t xml:space="preserve">Sēdi voda </w:t>
      </w:r>
      <w:r w:rsidRPr="009E10C2">
        <w:rPr>
          <w:rFonts w:ascii="Times New Roman" w:hAnsi="Times New Roman"/>
          <w:i/>
          <w:color w:val="000000"/>
          <w:sz w:val="24"/>
          <w:szCs w:val="24"/>
        </w:rPr>
        <w:t>Dr. habil. phil.</w:t>
      </w:r>
      <w:r w:rsidRPr="009E10C2">
        <w:rPr>
          <w:rFonts w:ascii="Times New Roman" w:hAnsi="Times New Roman"/>
          <w:b/>
          <w:color w:val="000000"/>
          <w:sz w:val="24"/>
          <w:szCs w:val="24"/>
        </w:rPr>
        <w:t xml:space="preserve"> Nikole Naua </w:t>
      </w:r>
      <w:r w:rsidRPr="00151B74">
        <w:rPr>
          <w:rFonts w:ascii="Times New Roman" w:hAnsi="Times New Roman"/>
          <w:color w:val="000000"/>
          <w:sz w:val="24"/>
          <w:szCs w:val="24"/>
        </w:rPr>
        <w:t>(124. aud.)</w:t>
      </w:r>
    </w:p>
    <w:p w:rsidR="00234A5A" w:rsidRPr="00B617F8" w:rsidRDefault="00234A5A" w:rsidP="00B617F8">
      <w:pPr>
        <w:spacing w:after="0" w:line="240" w:lineRule="auto"/>
        <w:ind w:left="-567" w:right="-483"/>
        <w:rPr>
          <w:rFonts w:ascii="Times New Roman" w:hAnsi="Times New Roman"/>
          <w:b/>
          <w:noProof/>
          <w:sz w:val="24"/>
          <w:szCs w:val="24"/>
        </w:rPr>
      </w:pPr>
      <w:r w:rsidRPr="009E10C2">
        <w:rPr>
          <w:rFonts w:ascii="Times New Roman" w:hAnsi="Times New Roman"/>
          <w:b/>
          <w:noProof/>
          <w:sz w:val="24"/>
          <w:szCs w:val="24"/>
        </w:rPr>
        <w:t>13:00–13:20 Sanita Lazdeņa, Solvita Pošeiko</w:t>
      </w:r>
      <w:r w:rsidRPr="009E10C2">
        <w:rPr>
          <w:rFonts w:ascii="Times New Roman" w:hAnsi="Times New Roman"/>
          <w:noProof/>
          <w:sz w:val="24"/>
          <w:szCs w:val="24"/>
        </w:rPr>
        <w:t xml:space="preserve"> „</w:t>
      </w:r>
      <w:r w:rsidRPr="009E10C2">
        <w:rPr>
          <w:rFonts w:ascii="Times New Roman" w:hAnsi="Times New Roman"/>
          <w:sz w:val="24"/>
          <w:szCs w:val="24"/>
        </w:rPr>
        <w:t>Volūdys, zeimis i koņteksti: kai savīnuot, puormontuot, izmontuot“</w:t>
      </w:r>
    </w:p>
    <w:p w:rsidR="00234A5A" w:rsidRPr="0032455C" w:rsidRDefault="00234A5A" w:rsidP="0032455C">
      <w:pPr>
        <w:spacing w:after="0" w:line="240" w:lineRule="auto"/>
        <w:ind w:left="-567" w:right="-482"/>
        <w:jc w:val="both"/>
        <w:rPr>
          <w:rFonts w:ascii="Times New Roman" w:hAnsi="Times New Roman"/>
          <w:iCs/>
          <w:sz w:val="24"/>
          <w:szCs w:val="24"/>
          <w:lang w:eastAsia="lv-LV"/>
        </w:rPr>
      </w:pPr>
      <w:r>
        <w:rPr>
          <w:rFonts w:ascii="Times New Roman" w:hAnsi="Times New Roman"/>
          <w:b/>
          <w:noProof/>
          <w:sz w:val="24"/>
          <w:szCs w:val="24"/>
        </w:rPr>
        <w:t>13:20–13:40</w:t>
      </w:r>
      <w:r w:rsidRPr="00B617F8">
        <w:rPr>
          <w:rFonts w:ascii="Times New Roman" w:hAnsi="Times New Roman"/>
          <w:b/>
          <w:noProof/>
          <w:sz w:val="24"/>
          <w:szCs w:val="24"/>
        </w:rPr>
        <w:t xml:space="preserve"> </w:t>
      </w:r>
      <w:r>
        <w:rPr>
          <w:rFonts w:ascii="Times New Roman" w:hAnsi="Times New Roman"/>
          <w:b/>
          <w:noProof/>
          <w:sz w:val="24"/>
          <w:szCs w:val="24"/>
        </w:rPr>
        <w:t xml:space="preserve">Veronika Dundure </w:t>
      </w:r>
      <w:r w:rsidRPr="0032455C">
        <w:rPr>
          <w:rFonts w:ascii="Times New Roman" w:hAnsi="Times New Roman"/>
          <w:noProof/>
          <w:sz w:val="24"/>
          <w:szCs w:val="24"/>
        </w:rPr>
        <w:t>„</w:t>
      </w:r>
      <w:r>
        <w:rPr>
          <w:rFonts w:ascii="Times New Roman" w:hAnsi="Times New Roman"/>
          <w:noProof/>
          <w:sz w:val="24"/>
          <w:szCs w:val="24"/>
        </w:rPr>
        <w:t>Vuiceibu leidzekli nūvodvuiceibai</w:t>
      </w:r>
      <w:r w:rsidRPr="0032455C">
        <w:rPr>
          <w:rFonts w:ascii="Times New Roman" w:hAnsi="Times New Roman"/>
          <w:iCs/>
          <w:sz w:val="24"/>
          <w:szCs w:val="24"/>
          <w:lang w:eastAsia="lv-LV"/>
        </w:rPr>
        <w:t>“</w:t>
      </w:r>
    </w:p>
    <w:p w:rsidR="00234A5A" w:rsidRDefault="00234A5A" w:rsidP="00A45788">
      <w:pPr>
        <w:spacing w:after="0" w:line="240" w:lineRule="auto"/>
        <w:ind w:left="-567" w:right="-482"/>
        <w:jc w:val="both"/>
        <w:rPr>
          <w:rFonts w:ascii="Times New Roman" w:hAnsi="Times New Roman"/>
          <w:b/>
          <w:noProof/>
          <w:sz w:val="24"/>
          <w:szCs w:val="24"/>
        </w:rPr>
      </w:pPr>
    </w:p>
    <w:p w:rsidR="00234A5A" w:rsidRPr="00EA5962" w:rsidRDefault="00234A5A" w:rsidP="00EA5962">
      <w:pPr>
        <w:spacing w:after="0" w:line="240" w:lineRule="auto"/>
        <w:ind w:left="-567" w:right="-482"/>
        <w:jc w:val="both"/>
        <w:rPr>
          <w:rFonts w:ascii="Times New Roman" w:hAnsi="Times New Roman"/>
          <w:b/>
          <w:iCs/>
          <w:sz w:val="24"/>
          <w:szCs w:val="24"/>
          <w:lang w:eastAsia="lv-LV"/>
        </w:rPr>
      </w:pPr>
      <w:r w:rsidRPr="009E10C2">
        <w:rPr>
          <w:rFonts w:ascii="Times New Roman" w:hAnsi="Times New Roman"/>
          <w:b/>
          <w:noProof/>
          <w:sz w:val="24"/>
          <w:szCs w:val="24"/>
        </w:rPr>
        <w:t xml:space="preserve">13:40–15:00 diskuseja </w:t>
      </w:r>
      <w:r w:rsidRPr="00EA5962">
        <w:rPr>
          <w:rFonts w:ascii="Times New Roman" w:hAnsi="Times New Roman"/>
          <w:b/>
          <w:noProof/>
          <w:sz w:val="24"/>
          <w:szCs w:val="24"/>
        </w:rPr>
        <w:t>„Myusu dīnu latgalīšu volūda: padareitais i doromais</w:t>
      </w:r>
      <w:r w:rsidRPr="00EA5962">
        <w:rPr>
          <w:rFonts w:ascii="Times New Roman" w:hAnsi="Times New Roman"/>
          <w:b/>
          <w:iCs/>
          <w:sz w:val="24"/>
          <w:szCs w:val="24"/>
          <w:lang w:eastAsia="lv-LV"/>
        </w:rPr>
        <w:t xml:space="preserve">“ </w:t>
      </w:r>
    </w:p>
    <w:p w:rsidR="00234A5A" w:rsidRPr="009E10C2" w:rsidRDefault="00234A5A" w:rsidP="00EA5962">
      <w:pPr>
        <w:spacing w:after="0" w:line="240" w:lineRule="auto"/>
        <w:ind w:left="-567" w:right="-482"/>
        <w:jc w:val="both"/>
        <w:rPr>
          <w:rFonts w:ascii="Times New Roman" w:hAnsi="Times New Roman"/>
          <w:noProof/>
          <w:sz w:val="24"/>
          <w:szCs w:val="24"/>
        </w:rPr>
      </w:pPr>
      <w:r w:rsidRPr="009E10C2">
        <w:rPr>
          <w:rFonts w:ascii="Times New Roman" w:hAnsi="Times New Roman"/>
          <w:noProof/>
          <w:sz w:val="24"/>
          <w:szCs w:val="24"/>
        </w:rPr>
        <w:t>(vad. </w:t>
      </w:r>
      <w:r w:rsidRPr="009E10C2">
        <w:rPr>
          <w:rFonts w:ascii="Times New Roman" w:hAnsi="Times New Roman"/>
          <w:i/>
          <w:noProof/>
          <w:sz w:val="24"/>
          <w:szCs w:val="24"/>
        </w:rPr>
        <w:t>Dr. philol.</w:t>
      </w:r>
      <w:r w:rsidRPr="009E10C2">
        <w:rPr>
          <w:rFonts w:ascii="Times New Roman" w:hAnsi="Times New Roman"/>
          <w:b/>
          <w:noProof/>
          <w:sz w:val="24"/>
          <w:szCs w:val="24"/>
        </w:rPr>
        <w:t> Lideja Leikuma</w:t>
      </w:r>
      <w:r>
        <w:rPr>
          <w:rFonts w:ascii="Times New Roman" w:hAnsi="Times New Roman"/>
          <w:b/>
          <w:noProof/>
          <w:sz w:val="24"/>
          <w:szCs w:val="24"/>
        </w:rPr>
        <w:t xml:space="preserve">, </w:t>
      </w:r>
      <w:r w:rsidRPr="00151B74">
        <w:rPr>
          <w:rFonts w:ascii="Times New Roman" w:hAnsi="Times New Roman"/>
          <w:noProof/>
          <w:sz w:val="24"/>
          <w:szCs w:val="24"/>
        </w:rPr>
        <w:t>124. aud.)</w:t>
      </w:r>
      <w:r w:rsidRPr="009E10C2">
        <w:rPr>
          <w:rFonts w:ascii="Times New Roman" w:hAnsi="Times New Roman"/>
          <w:noProof/>
          <w:sz w:val="24"/>
          <w:szCs w:val="24"/>
        </w:rPr>
        <w:t xml:space="preserve"> </w:t>
      </w:r>
    </w:p>
    <w:p w:rsidR="00234A5A" w:rsidRPr="00F04C76" w:rsidRDefault="00234A5A" w:rsidP="00A45788">
      <w:pPr>
        <w:spacing w:after="0" w:line="240" w:lineRule="auto"/>
        <w:ind w:left="-567" w:right="-482"/>
        <w:jc w:val="both"/>
        <w:rPr>
          <w:rFonts w:ascii="Times New Roman" w:hAnsi="Times New Roman"/>
          <w:b/>
          <w:noProof/>
          <w:sz w:val="24"/>
          <w:szCs w:val="24"/>
        </w:rPr>
      </w:pPr>
    </w:p>
    <w:p w:rsidR="00234A5A" w:rsidRPr="00A45788" w:rsidRDefault="00234A5A" w:rsidP="00A45788">
      <w:pPr>
        <w:spacing w:after="0" w:line="240" w:lineRule="auto"/>
        <w:ind w:left="-567" w:right="-482"/>
        <w:jc w:val="both"/>
        <w:rPr>
          <w:rFonts w:ascii="Times New Roman" w:hAnsi="Times New Roman"/>
          <w:iCs/>
          <w:sz w:val="24"/>
          <w:szCs w:val="24"/>
          <w:lang w:eastAsia="lv-LV"/>
        </w:rPr>
      </w:pPr>
      <w:r>
        <w:rPr>
          <w:rFonts w:ascii="Times New Roman" w:hAnsi="Times New Roman"/>
          <w:b/>
          <w:noProof/>
          <w:sz w:val="24"/>
          <w:szCs w:val="24"/>
        </w:rPr>
        <w:t>15:00</w:t>
      </w:r>
      <w:r w:rsidRPr="009A314A">
        <w:rPr>
          <w:rFonts w:ascii="Times New Roman" w:hAnsi="Times New Roman"/>
          <w:b/>
          <w:i/>
          <w:noProof/>
          <w:sz w:val="24"/>
          <w:szCs w:val="24"/>
        </w:rPr>
        <w:t xml:space="preserve"> </w:t>
      </w:r>
      <w:r>
        <w:rPr>
          <w:rFonts w:ascii="Times New Roman" w:hAnsi="Times New Roman"/>
          <w:b/>
          <w:noProof/>
          <w:sz w:val="24"/>
          <w:szCs w:val="24"/>
        </w:rPr>
        <w:t xml:space="preserve">konfereņcis nūslāgums </w:t>
      </w:r>
      <w:r w:rsidRPr="00F04C76">
        <w:rPr>
          <w:rFonts w:ascii="Times New Roman" w:hAnsi="Times New Roman"/>
          <w:noProof/>
          <w:sz w:val="24"/>
          <w:szCs w:val="24"/>
        </w:rPr>
        <w:t>(vad. </w:t>
      </w:r>
      <w:r w:rsidRPr="00F04C76">
        <w:rPr>
          <w:rFonts w:ascii="Times New Roman" w:hAnsi="Times New Roman"/>
          <w:i/>
          <w:noProof/>
          <w:sz w:val="24"/>
          <w:szCs w:val="24"/>
        </w:rPr>
        <w:t>Dr. philol.</w:t>
      </w:r>
      <w:r>
        <w:rPr>
          <w:rFonts w:ascii="Times New Roman" w:hAnsi="Times New Roman"/>
          <w:b/>
          <w:noProof/>
          <w:sz w:val="24"/>
          <w:szCs w:val="24"/>
        </w:rPr>
        <w:t> Ilga Šuplinska</w:t>
      </w:r>
      <w:r w:rsidRPr="00F04C76">
        <w:rPr>
          <w:rFonts w:ascii="Times New Roman" w:hAnsi="Times New Roman"/>
          <w:noProof/>
          <w:sz w:val="24"/>
          <w:szCs w:val="24"/>
        </w:rPr>
        <w:t>)</w:t>
      </w:r>
    </w:p>
    <w:p w:rsidR="00234A5A" w:rsidRDefault="00234A5A" w:rsidP="00715A56">
      <w:pPr>
        <w:spacing w:after="0" w:line="240" w:lineRule="auto"/>
        <w:ind w:left="-567" w:right="-483"/>
        <w:rPr>
          <w:rFonts w:ascii="Times New Roman" w:hAnsi="Times New Roman"/>
          <w:iCs/>
          <w:sz w:val="24"/>
          <w:szCs w:val="24"/>
          <w:lang w:eastAsia="lv-LV"/>
        </w:rPr>
      </w:pPr>
      <w:r>
        <w:rPr>
          <w:rFonts w:ascii="Times New Roman" w:hAnsi="Times New Roman"/>
          <w:b/>
          <w:noProof/>
          <w:sz w:val="24"/>
          <w:szCs w:val="24"/>
        </w:rPr>
        <w:tab/>
      </w:r>
      <w:r w:rsidRPr="00BA2CC6">
        <w:rPr>
          <w:rFonts w:ascii="Times New Roman" w:hAnsi="Times New Roman"/>
          <w:noProof/>
          <w:sz w:val="24"/>
          <w:szCs w:val="24"/>
        </w:rPr>
        <w:t>Humanitaruo žurnala „Via Latgalica</w:t>
      </w:r>
      <w:r w:rsidRPr="00BA2CC6">
        <w:rPr>
          <w:rFonts w:ascii="Times New Roman" w:hAnsi="Times New Roman"/>
          <w:iCs/>
          <w:sz w:val="24"/>
          <w:szCs w:val="24"/>
          <w:lang w:eastAsia="lv-LV"/>
        </w:rPr>
        <w:t>“ (9) prezentaceja</w:t>
      </w:r>
    </w:p>
    <w:p w:rsidR="00234A5A" w:rsidRDefault="00234A5A" w:rsidP="00715A56">
      <w:pPr>
        <w:spacing w:after="0" w:line="240" w:lineRule="auto"/>
        <w:ind w:left="-567" w:right="-483"/>
        <w:rPr>
          <w:rFonts w:ascii="Times New Roman" w:hAnsi="Times New Roman"/>
          <w:iCs/>
          <w:sz w:val="24"/>
          <w:szCs w:val="24"/>
          <w:lang w:eastAsia="lv-LV"/>
        </w:rPr>
      </w:pPr>
    </w:p>
    <w:p w:rsidR="00234A5A" w:rsidRDefault="00234A5A" w:rsidP="00715A56">
      <w:pPr>
        <w:spacing w:after="0" w:line="240" w:lineRule="auto"/>
        <w:ind w:left="-567" w:right="-483"/>
        <w:rPr>
          <w:rFonts w:ascii="Times New Roman" w:hAnsi="Times New Roman"/>
          <w:b/>
          <w:iCs/>
          <w:sz w:val="24"/>
          <w:szCs w:val="24"/>
          <w:lang w:eastAsia="lv-LV"/>
        </w:rPr>
      </w:pPr>
      <w:r w:rsidRPr="00BA2CC6">
        <w:rPr>
          <w:rFonts w:ascii="Times New Roman" w:hAnsi="Times New Roman"/>
          <w:b/>
          <w:iCs/>
          <w:sz w:val="24"/>
          <w:szCs w:val="24"/>
          <w:lang w:eastAsia="lv-LV"/>
        </w:rPr>
        <w:t>Diskusejis:</w:t>
      </w:r>
    </w:p>
    <w:p w:rsidR="00234A5A" w:rsidRPr="00BA2CC6" w:rsidRDefault="00234A5A" w:rsidP="00715A56">
      <w:pPr>
        <w:spacing w:after="0" w:line="240" w:lineRule="auto"/>
        <w:ind w:left="-567" w:right="-483"/>
        <w:rPr>
          <w:rFonts w:ascii="Times New Roman" w:hAnsi="Times New Roman"/>
          <w:b/>
          <w:iCs/>
          <w:sz w:val="24"/>
          <w:szCs w:val="24"/>
          <w:lang w:eastAsia="lv-LV"/>
        </w:rPr>
      </w:pPr>
    </w:p>
    <w:p w:rsidR="00234A5A" w:rsidRDefault="00234A5A" w:rsidP="00BA2CC6">
      <w:pPr>
        <w:spacing w:after="0" w:line="240" w:lineRule="auto"/>
        <w:ind w:left="-567" w:right="-482"/>
        <w:jc w:val="both"/>
        <w:rPr>
          <w:rFonts w:ascii="Times New Roman" w:hAnsi="Times New Roman"/>
          <w:b/>
          <w:noProof/>
          <w:sz w:val="24"/>
          <w:szCs w:val="24"/>
        </w:rPr>
      </w:pPr>
      <w:r>
        <w:rPr>
          <w:rFonts w:ascii="Times New Roman" w:hAnsi="Times New Roman"/>
          <w:b/>
          <w:noProof/>
          <w:sz w:val="24"/>
          <w:szCs w:val="24"/>
        </w:rPr>
        <w:t>30. novembrī</w:t>
      </w:r>
    </w:p>
    <w:p w:rsidR="00234A5A" w:rsidRDefault="00234A5A" w:rsidP="00BA2CC6">
      <w:pPr>
        <w:spacing w:after="0" w:line="240" w:lineRule="auto"/>
        <w:ind w:left="-567" w:right="-482"/>
        <w:jc w:val="both"/>
        <w:rPr>
          <w:rFonts w:ascii="Times New Roman" w:hAnsi="Times New Roman"/>
          <w:iCs/>
          <w:sz w:val="24"/>
          <w:szCs w:val="24"/>
          <w:lang w:eastAsia="lv-LV"/>
        </w:rPr>
      </w:pPr>
      <w:r>
        <w:rPr>
          <w:rFonts w:ascii="Times New Roman" w:hAnsi="Times New Roman"/>
          <w:b/>
          <w:noProof/>
          <w:sz w:val="24"/>
          <w:szCs w:val="24"/>
        </w:rPr>
        <w:t>11:40 </w:t>
      </w:r>
      <w:r w:rsidRPr="00EA5962">
        <w:rPr>
          <w:rFonts w:ascii="Times New Roman" w:hAnsi="Times New Roman"/>
          <w:b/>
          <w:noProof/>
          <w:sz w:val="24"/>
          <w:szCs w:val="24"/>
        </w:rPr>
        <w:t>diskuseja</w:t>
      </w:r>
      <w:r w:rsidRPr="00EA5962">
        <w:rPr>
          <w:rFonts w:ascii="Times New Roman" w:hAnsi="Times New Roman"/>
          <w:b/>
          <w:sz w:val="24"/>
          <w:szCs w:val="24"/>
        </w:rPr>
        <w:t xml:space="preserve"> </w:t>
      </w:r>
      <w:r w:rsidRPr="00EA5962">
        <w:rPr>
          <w:rFonts w:ascii="Times New Roman" w:hAnsi="Times New Roman"/>
          <w:b/>
          <w:noProof/>
          <w:sz w:val="24"/>
          <w:szCs w:val="24"/>
        </w:rPr>
        <w:t>„</w:t>
      </w:r>
      <w:r w:rsidRPr="00EA5962">
        <w:rPr>
          <w:rFonts w:ascii="Times New Roman" w:hAnsi="Times New Roman"/>
          <w:b/>
          <w:bCs/>
          <w:sz w:val="24"/>
          <w:szCs w:val="24"/>
        </w:rPr>
        <w:t>Medeji</w:t>
      </w:r>
      <w:r w:rsidRPr="00EA5962">
        <w:rPr>
          <w:rFonts w:ascii="Times New Roman" w:hAnsi="Times New Roman"/>
          <w:b/>
          <w:sz w:val="24"/>
          <w:szCs w:val="24"/>
        </w:rPr>
        <w:t xml:space="preserve"> Latgolā, jūs sasnīdzameiba i saturs</w:t>
      </w:r>
      <w:r w:rsidRPr="00EA5962">
        <w:rPr>
          <w:rFonts w:ascii="Times New Roman" w:hAnsi="Times New Roman"/>
          <w:b/>
          <w:iCs/>
          <w:sz w:val="24"/>
          <w:szCs w:val="24"/>
          <w:lang w:eastAsia="lv-LV"/>
        </w:rPr>
        <w:t>“</w:t>
      </w:r>
      <w:r>
        <w:rPr>
          <w:rFonts w:ascii="Times New Roman" w:hAnsi="Times New Roman"/>
          <w:iCs/>
          <w:sz w:val="24"/>
          <w:szCs w:val="24"/>
          <w:lang w:eastAsia="lv-LV"/>
        </w:rPr>
        <w:t xml:space="preserve"> </w:t>
      </w:r>
    </w:p>
    <w:p w:rsidR="00234A5A" w:rsidRDefault="00234A5A" w:rsidP="00BA2CC6">
      <w:pPr>
        <w:spacing w:after="0" w:line="240" w:lineRule="auto"/>
        <w:ind w:left="-567" w:right="-482"/>
        <w:jc w:val="both"/>
        <w:rPr>
          <w:rFonts w:ascii="Times New Roman" w:hAnsi="Times New Roman"/>
          <w:iCs/>
          <w:sz w:val="24"/>
          <w:szCs w:val="24"/>
          <w:lang w:eastAsia="lv-LV"/>
        </w:rPr>
      </w:pPr>
      <w:r>
        <w:rPr>
          <w:rFonts w:ascii="Times New Roman" w:hAnsi="Times New Roman"/>
          <w:iCs/>
          <w:sz w:val="24"/>
          <w:szCs w:val="24"/>
          <w:lang w:eastAsia="lv-LV"/>
        </w:rPr>
        <w:t xml:space="preserve">(vad. </w:t>
      </w:r>
      <w:r w:rsidRPr="009C37A8">
        <w:rPr>
          <w:rFonts w:ascii="Times New Roman" w:hAnsi="Times New Roman"/>
          <w:b/>
          <w:iCs/>
          <w:sz w:val="24"/>
          <w:szCs w:val="24"/>
          <w:lang w:eastAsia="lv-LV"/>
        </w:rPr>
        <w:t>Jurs Saukāns</w:t>
      </w:r>
      <w:r w:rsidRPr="00BA2CC6">
        <w:rPr>
          <w:rFonts w:ascii="Times New Roman" w:hAnsi="Times New Roman"/>
          <w:iCs/>
          <w:sz w:val="24"/>
          <w:szCs w:val="24"/>
          <w:lang w:eastAsia="lv-LV"/>
        </w:rPr>
        <w:t>, 124. aud.).</w:t>
      </w:r>
      <w:r>
        <w:rPr>
          <w:rFonts w:ascii="Times New Roman" w:hAnsi="Times New Roman"/>
          <w:iCs/>
          <w:sz w:val="24"/>
          <w:szCs w:val="24"/>
          <w:lang w:eastAsia="lv-LV"/>
        </w:rPr>
        <w:t xml:space="preserve"> </w:t>
      </w:r>
    </w:p>
    <w:p w:rsidR="00234A5A" w:rsidRPr="008B0CBA" w:rsidRDefault="00234A5A" w:rsidP="00BA2CC6">
      <w:pPr>
        <w:spacing w:after="0" w:line="240" w:lineRule="auto"/>
        <w:ind w:left="-567" w:right="-482"/>
        <w:jc w:val="both"/>
        <w:rPr>
          <w:rFonts w:ascii="Times New Roman" w:hAnsi="Times New Roman"/>
          <w:i/>
          <w:iCs/>
          <w:sz w:val="24"/>
          <w:szCs w:val="24"/>
          <w:lang w:eastAsia="lv-LV"/>
        </w:rPr>
      </w:pPr>
      <w:r w:rsidRPr="008B0CBA">
        <w:rPr>
          <w:rFonts w:ascii="Times New Roman" w:hAnsi="Times New Roman"/>
          <w:i/>
          <w:iCs/>
          <w:sz w:val="24"/>
          <w:szCs w:val="24"/>
          <w:lang w:eastAsia="lv-LV"/>
        </w:rPr>
        <w:t xml:space="preserve">Aicynuoti Latgolys medeju, t. sk. pošvaļdeibu izdūtūs avīžu, biletenu veiduotuoji. </w:t>
      </w:r>
    </w:p>
    <w:p w:rsidR="00234A5A" w:rsidRPr="009E10C2" w:rsidRDefault="00234A5A" w:rsidP="00BA2CC6">
      <w:pPr>
        <w:spacing w:after="0" w:line="240" w:lineRule="auto"/>
        <w:ind w:left="-567" w:right="-482" w:firstLine="1287"/>
        <w:jc w:val="both"/>
        <w:rPr>
          <w:rFonts w:ascii="Times New Roman" w:hAnsi="Times New Roman"/>
          <w:sz w:val="24"/>
          <w:szCs w:val="24"/>
        </w:rPr>
      </w:pPr>
      <w:r>
        <w:rPr>
          <w:rFonts w:ascii="Times New Roman" w:hAnsi="Times New Roman"/>
          <w:iCs/>
          <w:sz w:val="24"/>
          <w:szCs w:val="24"/>
          <w:lang w:eastAsia="lv-LV"/>
        </w:rPr>
        <w:t xml:space="preserve">4. pasauļa latgalīšu saīta </w:t>
      </w:r>
      <w:r w:rsidRPr="00EC05AE">
        <w:rPr>
          <w:rFonts w:ascii="Times New Roman" w:hAnsi="Times New Roman"/>
          <w:iCs/>
          <w:sz w:val="24"/>
          <w:szCs w:val="24"/>
          <w:lang w:eastAsia="lv-LV"/>
        </w:rPr>
        <w:t>rezol</w:t>
      </w:r>
      <w:r>
        <w:rPr>
          <w:rFonts w:ascii="Times New Roman" w:hAnsi="Times New Roman"/>
          <w:iCs/>
          <w:sz w:val="24"/>
          <w:szCs w:val="24"/>
          <w:lang w:eastAsia="lv-LV"/>
        </w:rPr>
        <w:t>u</w:t>
      </w:r>
      <w:r w:rsidRPr="00EC05AE">
        <w:rPr>
          <w:rFonts w:ascii="Times New Roman" w:hAnsi="Times New Roman"/>
          <w:iCs/>
          <w:sz w:val="24"/>
          <w:szCs w:val="24"/>
          <w:lang w:eastAsia="lv-LV"/>
        </w:rPr>
        <w:t>c</w:t>
      </w:r>
      <w:r>
        <w:rPr>
          <w:rFonts w:ascii="Times New Roman" w:hAnsi="Times New Roman"/>
          <w:iCs/>
          <w:sz w:val="24"/>
          <w:szCs w:val="24"/>
          <w:lang w:eastAsia="lv-LV"/>
        </w:rPr>
        <w:t>e</w:t>
      </w:r>
      <w:r w:rsidRPr="00EC05AE">
        <w:rPr>
          <w:rFonts w:ascii="Times New Roman" w:hAnsi="Times New Roman"/>
          <w:iCs/>
          <w:sz w:val="24"/>
          <w:szCs w:val="24"/>
          <w:lang w:eastAsia="lv-LV"/>
        </w:rPr>
        <w:t xml:space="preserve">jā </w:t>
      </w:r>
      <w:r w:rsidRPr="009E10C2">
        <w:rPr>
          <w:rFonts w:ascii="Times New Roman" w:hAnsi="Times New Roman"/>
          <w:iCs/>
          <w:sz w:val="24"/>
          <w:szCs w:val="24"/>
          <w:lang w:eastAsia="lv-LV"/>
        </w:rPr>
        <w:t xml:space="preserve">saceits: </w:t>
      </w:r>
      <w:r w:rsidRPr="009E10C2">
        <w:rPr>
          <w:rFonts w:ascii="Times New Roman" w:hAnsi="Times New Roman"/>
          <w:noProof/>
          <w:sz w:val="24"/>
          <w:szCs w:val="24"/>
        </w:rPr>
        <w:t>„</w:t>
      </w:r>
      <w:r w:rsidRPr="009E10C2">
        <w:rPr>
          <w:rFonts w:ascii="Times New Roman" w:hAnsi="Times New Roman"/>
          <w:sz w:val="24"/>
          <w:szCs w:val="24"/>
        </w:rPr>
        <w:t>Latgolys planavuošonys regiona teritorejā nūdrūšynuot vaļsts informativū telpu, t. sk. kai sabīdryskū pasyutejumu, i tamā rast vītu raidejumim i ziņom latgalīšu rokstu volūdā. Nūdrūšynuot i vysur, kur lykums paredz, snīgt finaņsiejumu tim informacejis leidzeklim, kurūs ir publikacejis voi raidejumi latgalīšu rokstu volūdā, sabīdryski finansātajūs radejis (LR 1) i televizejis kanalūs (LTV 1, LTV 7) īkļaut ziņu, taipat atsevišku raidejumu regularu sagataveišonu i transliešonu latgalīšu rokstu volūdā. Styprynuot i atbaļsteit plotu socialūs teiklu vidi (pīmāram, iz LAKUGA bazis) latgalīšu rokstu volū</w:t>
      </w:r>
      <w:r>
        <w:rPr>
          <w:rFonts w:ascii="Times New Roman" w:hAnsi="Times New Roman"/>
          <w:sz w:val="24"/>
          <w:szCs w:val="24"/>
        </w:rPr>
        <w:t>dā</w:t>
      </w:r>
      <w:r w:rsidRPr="00BA2CC6">
        <w:rPr>
          <w:rFonts w:ascii="Times New Roman" w:hAnsi="Times New Roman"/>
          <w:iCs/>
          <w:sz w:val="24"/>
          <w:szCs w:val="24"/>
          <w:lang w:eastAsia="lv-LV"/>
        </w:rPr>
        <w:t>“</w:t>
      </w:r>
      <w:r w:rsidRPr="009E10C2">
        <w:rPr>
          <w:rFonts w:ascii="Times New Roman" w:hAnsi="Times New Roman"/>
          <w:sz w:val="24"/>
          <w:szCs w:val="24"/>
        </w:rPr>
        <w:t>.</w:t>
      </w:r>
    </w:p>
    <w:p w:rsidR="00234A5A" w:rsidRPr="009E10C2" w:rsidRDefault="00234A5A" w:rsidP="00BA2CC6">
      <w:pPr>
        <w:spacing w:after="0" w:line="240" w:lineRule="auto"/>
        <w:ind w:left="-567" w:right="-482" w:firstLine="1287"/>
        <w:jc w:val="both"/>
        <w:rPr>
          <w:rFonts w:ascii="Times New Roman" w:hAnsi="Times New Roman"/>
          <w:sz w:val="24"/>
          <w:szCs w:val="24"/>
        </w:rPr>
      </w:pPr>
      <w:r w:rsidRPr="009E10C2">
        <w:rPr>
          <w:rFonts w:ascii="Times New Roman" w:hAnsi="Times New Roman"/>
          <w:b/>
          <w:sz w:val="24"/>
          <w:szCs w:val="24"/>
        </w:rPr>
        <w:t xml:space="preserve">Vaicuojumi: </w:t>
      </w:r>
      <w:r w:rsidRPr="009E10C2">
        <w:rPr>
          <w:rFonts w:ascii="Times New Roman" w:hAnsi="Times New Roman"/>
          <w:sz w:val="24"/>
          <w:szCs w:val="24"/>
        </w:rPr>
        <w:t>Cik lelā mārā Latgolys medeji ir gotovi atsevišku rokstu, raidejumu sagataveišonai latgalīšu volūdā? Voi ir pīteikami loba (tehniskais nūdrūšynuojums) Latvejis medeju sasnīdzameiba Latgolā, seviški pīrūbežā? Voi Latvejis (t. sk. vītejūs medeju) medeju snāgtais saturs ir lītuotuoja iņteresem atbylstūšs? Kas varātu tikt maineits? Voi vītejī Latgolys medeji spiej pīsadaleit vaļsts sludynuotajūs konkursūs medeju atteisteibai? Voi vītejūs medeju kapacitate ir pīteikama, lai saceitu, ka medeji styprynoj pīrūbežā dzeivojūšūs ideņtitati, drūšuma sajiutu i gribiešonu dzeivuot austrumu pīrūbežā?</w:t>
      </w:r>
    </w:p>
    <w:p w:rsidR="00234A5A" w:rsidRDefault="00234A5A" w:rsidP="00715A56">
      <w:pPr>
        <w:spacing w:after="0" w:line="240" w:lineRule="auto"/>
        <w:ind w:left="-567" w:right="-483"/>
      </w:pPr>
    </w:p>
    <w:p w:rsidR="00234A5A" w:rsidRDefault="00234A5A" w:rsidP="00EA5962">
      <w:pPr>
        <w:spacing w:after="0" w:line="240" w:lineRule="auto"/>
        <w:ind w:left="-567" w:right="-482"/>
        <w:jc w:val="both"/>
        <w:rPr>
          <w:rFonts w:ascii="Times New Roman" w:hAnsi="Times New Roman"/>
          <w:b/>
          <w:iCs/>
          <w:sz w:val="24"/>
          <w:szCs w:val="24"/>
          <w:lang w:eastAsia="lv-LV"/>
        </w:rPr>
      </w:pPr>
      <w:r w:rsidRPr="009E10C2">
        <w:rPr>
          <w:rFonts w:ascii="Times New Roman" w:hAnsi="Times New Roman"/>
          <w:b/>
          <w:iCs/>
          <w:sz w:val="24"/>
          <w:szCs w:val="24"/>
          <w:lang w:eastAsia="lv-LV"/>
        </w:rPr>
        <w:t>16:50</w:t>
      </w:r>
      <w:r w:rsidRPr="009E10C2">
        <w:rPr>
          <w:rFonts w:ascii="Times New Roman" w:hAnsi="Times New Roman"/>
          <w:iCs/>
          <w:sz w:val="24"/>
          <w:szCs w:val="24"/>
          <w:lang w:eastAsia="lv-LV"/>
        </w:rPr>
        <w:t> </w:t>
      </w:r>
      <w:r>
        <w:rPr>
          <w:rFonts w:ascii="Times New Roman" w:hAnsi="Times New Roman"/>
          <w:b/>
          <w:iCs/>
          <w:sz w:val="24"/>
          <w:szCs w:val="24"/>
          <w:lang w:eastAsia="lv-LV"/>
        </w:rPr>
        <w:t>d</w:t>
      </w:r>
      <w:r w:rsidRPr="009E10C2">
        <w:rPr>
          <w:rFonts w:ascii="Times New Roman" w:hAnsi="Times New Roman"/>
          <w:b/>
          <w:iCs/>
          <w:sz w:val="24"/>
          <w:szCs w:val="24"/>
          <w:lang w:eastAsia="lv-LV"/>
        </w:rPr>
        <w:t xml:space="preserve">iskuseja </w:t>
      </w:r>
      <w:r w:rsidRPr="009E10C2">
        <w:rPr>
          <w:rFonts w:ascii="Times New Roman" w:hAnsi="Times New Roman"/>
          <w:b/>
          <w:noProof/>
          <w:sz w:val="24"/>
          <w:szCs w:val="24"/>
        </w:rPr>
        <w:t>„</w:t>
      </w:r>
      <w:r w:rsidRPr="009E10C2">
        <w:rPr>
          <w:rFonts w:ascii="Times New Roman" w:hAnsi="Times New Roman"/>
          <w:b/>
          <w:iCs/>
          <w:sz w:val="24"/>
          <w:szCs w:val="24"/>
          <w:lang w:eastAsia="lv-LV"/>
        </w:rPr>
        <w:t xml:space="preserve">Latgalīšu literaturys šudiņdīna, reitdīna voi vakardīna?“ </w:t>
      </w:r>
    </w:p>
    <w:p w:rsidR="00234A5A" w:rsidRDefault="00234A5A" w:rsidP="00EA5962">
      <w:pPr>
        <w:spacing w:after="0" w:line="240" w:lineRule="auto"/>
        <w:ind w:left="-567" w:right="-482"/>
        <w:jc w:val="both"/>
        <w:rPr>
          <w:rFonts w:ascii="Times New Roman" w:hAnsi="Times New Roman"/>
          <w:iCs/>
          <w:sz w:val="24"/>
          <w:szCs w:val="24"/>
          <w:lang w:eastAsia="lv-LV"/>
        </w:rPr>
      </w:pPr>
      <w:r w:rsidRPr="009E10C2">
        <w:rPr>
          <w:rFonts w:ascii="Times New Roman" w:hAnsi="Times New Roman"/>
          <w:iCs/>
          <w:sz w:val="24"/>
          <w:szCs w:val="24"/>
          <w:lang w:eastAsia="lv-LV"/>
        </w:rPr>
        <w:t>(vad. </w:t>
      </w:r>
      <w:r w:rsidRPr="009E10C2">
        <w:rPr>
          <w:rFonts w:ascii="Times New Roman" w:hAnsi="Times New Roman"/>
          <w:b/>
          <w:iCs/>
          <w:sz w:val="24"/>
          <w:szCs w:val="24"/>
          <w:lang w:eastAsia="lv-LV"/>
        </w:rPr>
        <w:t>Ilga Šuplinska</w:t>
      </w:r>
      <w:r>
        <w:rPr>
          <w:rFonts w:ascii="Times New Roman" w:hAnsi="Times New Roman"/>
          <w:b/>
          <w:iCs/>
          <w:sz w:val="24"/>
          <w:szCs w:val="24"/>
          <w:lang w:eastAsia="lv-LV"/>
        </w:rPr>
        <w:t xml:space="preserve">, </w:t>
      </w:r>
      <w:r w:rsidRPr="00151B74">
        <w:rPr>
          <w:rFonts w:ascii="Times New Roman" w:hAnsi="Times New Roman"/>
          <w:iCs/>
          <w:sz w:val="24"/>
          <w:szCs w:val="24"/>
          <w:lang w:eastAsia="lv-LV"/>
        </w:rPr>
        <w:t>124. aud.)</w:t>
      </w:r>
    </w:p>
    <w:p w:rsidR="00234A5A" w:rsidRDefault="00234A5A" w:rsidP="00EA5962">
      <w:pPr>
        <w:spacing w:after="0" w:line="240" w:lineRule="auto"/>
        <w:ind w:left="-567" w:right="-482"/>
        <w:jc w:val="both"/>
        <w:rPr>
          <w:rFonts w:ascii="Times New Roman" w:hAnsi="Times New Roman"/>
          <w:iCs/>
          <w:sz w:val="24"/>
          <w:szCs w:val="24"/>
          <w:lang w:eastAsia="lv-LV"/>
        </w:rPr>
      </w:pPr>
    </w:p>
    <w:p w:rsidR="00234A5A" w:rsidRDefault="00234A5A" w:rsidP="00EA5962">
      <w:pPr>
        <w:spacing w:after="0" w:line="240" w:lineRule="auto"/>
        <w:ind w:left="-567" w:right="-482"/>
        <w:jc w:val="both"/>
        <w:rPr>
          <w:rFonts w:ascii="Times New Roman" w:hAnsi="Times New Roman"/>
          <w:iCs/>
          <w:sz w:val="24"/>
          <w:szCs w:val="24"/>
          <w:lang w:eastAsia="lv-LV"/>
        </w:rPr>
      </w:pPr>
      <w:r w:rsidRPr="00151B74">
        <w:rPr>
          <w:rFonts w:ascii="Times New Roman" w:hAnsi="Times New Roman"/>
          <w:i/>
          <w:noProof/>
          <w:sz w:val="24"/>
          <w:szCs w:val="24"/>
        </w:rPr>
        <w:t>Pīsadola:</w:t>
      </w:r>
      <w:r>
        <w:rPr>
          <w:rFonts w:ascii="Times New Roman" w:hAnsi="Times New Roman"/>
          <w:i/>
          <w:noProof/>
          <w:sz w:val="24"/>
          <w:szCs w:val="24"/>
        </w:rPr>
        <w:t xml:space="preserve"> Anna Rancāne, Ineta Atpile-Jugā</w:t>
      </w:r>
      <w:r w:rsidRPr="00151B74">
        <w:rPr>
          <w:rFonts w:ascii="Times New Roman" w:hAnsi="Times New Roman"/>
          <w:i/>
          <w:noProof/>
          <w:sz w:val="24"/>
          <w:szCs w:val="24"/>
        </w:rPr>
        <w:t xml:space="preserve">ne, Raibais, </w:t>
      </w:r>
      <w:r>
        <w:rPr>
          <w:rFonts w:ascii="Times New Roman" w:hAnsi="Times New Roman"/>
          <w:i/>
          <w:noProof/>
          <w:sz w:val="24"/>
          <w:szCs w:val="24"/>
        </w:rPr>
        <w:t>Sandra Ūdre, Ligija Purinaša, Mārī</w:t>
      </w:r>
      <w:r w:rsidRPr="00151B74">
        <w:rPr>
          <w:rFonts w:ascii="Times New Roman" w:hAnsi="Times New Roman"/>
          <w:i/>
          <w:noProof/>
          <w:sz w:val="24"/>
          <w:szCs w:val="24"/>
        </w:rPr>
        <w:t>te Šadurska, Meldra Gailāne, Karonhisak</w:t>
      </w:r>
      <w:r>
        <w:rPr>
          <w:rFonts w:ascii="Times New Roman" w:hAnsi="Times New Roman"/>
          <w:i/>
          <w:noProof/>
          <w:sz w:val="24"/>
          <w:szCs w:val="24"/>
        </w:rPr>
        <w:t>e, Jurs Viļums, Līvija Liepdruviet</w:t>
      </w:r>
      <w:r w:rsidRPr="00151B74">
        <w:rPr>
          <w:rFonts w:ascii="Times New Roman" w:hAnsi="Times New Roman"/>
          <w:i/>
          <w:noProof/>
          <w:sz w:val="24"/>
          <w:szCs w:val="24"/>
        </w:rPr>
        <w:t>e.</w:t>
      </w:r>
    </w:p>
    <w:p w:rsidR="00234A5A" w:rsidRDefault="00234A5A" w:rsidP="00EA5962">
      <w:pPr>
        <w:spacing w:after="0" w:line="240" w:lineRule="auto"/>
        <w:ind w:left="-567" w:right="-482" w:firstLine="567"/>
        <w:jc w:val="both"/>
        <w:rPr>
          <w:rFonts w:ascii="Times New Roman" w:hAnsi="Times New Roman"/>
          <w:iCs/>
          <w:sz w:val="24"/>
          <w:szCs w:val="24"/>
          <w:lang w:eastAsia="lv-LV"/>
        </w:rPr>
      </w:pPr>
      <w:r>
        <w:rPr>
          <w:rFonts w:ascii="Times New Roman" w:hAnsi="Times New Roman"/>
          <w:sz w:val="24"/>
          <w:szCs w:val="24"/>
        </w:rPr>
        <w:t xml:space="preserve">4. pasauļa latgalīšu saītā beja vairuoki referati par latgalīšu literaturys nūzeimi, uztveri i pietnīceibu latvīšu literaturys kontekstā. Ievas Kalniņas rokstā, kas publycāts žurnalā </w:t>
      </w:r>
      <w:r w:rsidRPr="009E10C2">
        <w:rPr>
          <w:rFonts w:ascii="Times New Roman" w:hAnsi="Times New Roman"/>
          <w:noProof/>
          <w:sz w:val="24"/>
          <w:szCs w:val="24"/>
        </w:rPr>
        <w:t>„</w:t>
      </w:r>
      <w:r>
        <w:rPr>
          <w:rFonts w:ascii="Times New Roman" w:hAnsi="Times New Roman"/>
          <w:sz w:val="24"/>
          <w:szCs w:val="24"/>
        </w:rPr>
        <w:t>Via Latgalica</w:t>
      </w:r>
      <w:r w:rsidRPr="00BA2CC6">
        <w:rPr>
          <w:rFonts w:ascii="Times New Roman" w:hAnsi="Times New Roman"/>
          <w:iCs/>
          <w:sz w:val="24"/>
          <w:szCs w:val="24"/>
          <w:lang w:eastAsia="lv-LV"/>
        </w:rPr>
        <w:t>“</w:t>
      </w:r>
      <w:r>
        <w:rPr>
          <w:rFonts w:ascii="Times New Roman" w:hAnsi="Times New Roman"/>
          <w:sz w:val="24"/>
          <w:szCs w:val="24"/>
        </w:rPr>
        <w:t xml:space="preserve"> (2017, 9) ir itaida atziņa: </w:t>
      </w:r>
      <w:r w:rsidRPr="009E10C2">
        <w:rPr>
          <w:rFonts w:ascii="Times New Roman" w:hAnsi="Times New Roman"/>
          <w:noProof/>
          <w:sz w:val="24"/>
          <w:szCs w:val="24"/>
        </w:rPr>
        <w:t>„</w:t>
      </w:r>
      <w:r w:rsidRPr="00272E95">
        <w:rPr>
          <w:rFonts w:ascii="Times New Roman" w:hAnsi="Times New Roman"/>
          <w:sz w:val="24"/>
          <w:szCs w:val="24"/>
        </w:rPr>
        <w:t>90.</w:t>
      </w:r>
      <w:r>
        <w:rPr>
          <w:rFonts w:ascii="Times New Roman" w:hAnsi="Times New Roman"/>
          <w:sz w:val="24"/>
          <w:szCs w:val="24"/>
        </w:rPr>
        <w:t> </w:t>
      </w:r>
      <w:r w:rsidRPr="00272E95">
        <w:rPr>
          <w:rFonts w:ascii="Times New Roman" w:hAnsi="Times New Roman"/>
          <w:sz w:val="24"/>
          <w:szCs w:val="24"/>
        </w:rPr>
        <w:t>gadi sāk iezīmēt divas attieksmes attiecībā pret</w:t>
      </w:r>
      <w:r>
        <w:rPr>
          <w:rFonts w:ascii="Times New Roman" w:hAnsi="Times New Roman"/>
          <w:sz w:val="24"/>
          <w:szCs w:val="24"/>
        </w:rPr>
        <w:t xml:space="preserve"> </w:t>
      </w:r>
      <w:r>
        <w:rPr>
          <w:rFonts w:ascii="Times New Roman" w:hAnsi="Times New Roman"/>
          <w:sz w:val="24"/>
          <w:szCs w:val="24"/>
        </w:rPr>
        <w:lastRenderedPageBreak/>
        <w:t>latgaliešu literatūru: 1) </w:t>
      </w:r>
      <w:r w:rsidRPr="00272E95">
        <w:rPr>
          <w:rFonts w:ascii="Times New Roman" w:hAnsi="Times New Roman"/>
          <w:sz w:val="24"/>
          <w:szCs w:val="24"/>
        </w:rPr>
        <w:t>nosacīti latviskajā tradīcijā latgaliešu literatūra tiek skatīta kā etnogrāfiska tradīcija, kura parāda latviešu valodas iespējas, tradīciju daudzveidību, papildina latviešu literatūru ar latgalisko vitalitāti un šarmu, iezīmē katolisko ievirzi, parāda Latgales dabas skaistumu;</w:t>
      </w:r>
    </w:p>
    <w:p w:rsidR="00234A5A" w:rsidRDefault="00234A5A" w:rsidP="00EA5962">
      <w:pPr>
        <w:spacing w:after="0" w:line="240" w:lineRule="auto"/>
        <w:ind w:left="-567" w:right="-482" w:firstLine="567"/>
        <w:jc w:val="both"/>
        <w:rPr>
          <w:rFonts w:ascii="Times New Roman" w:hAnsi="Times New Roman"/>
          <w:iCs/>
          <w:sz w:val="24"/>
          <w:szCs w:val="24"/>
          <w:lang w:eastAsia="lv-LV"/>
        </w:rPr>
      </w:pPr>
      <w:r>
        <w:rPr>
          <w:rFonts w:ascii="Times New Roman" w:hAnsi="Times New Roman"/>
          <w:sz w:val="24"/>
          <w:szCs w:val="24"/>
        </w:rPr>
        <w:t>2) </w:t>
      </w:r>
      <w:r w:rsidRPr="00272E95">
        <w:rPr>
          <w:rFonts w:ascii="Times New Roman" w:hAnsi="Times New Roman"/>
          <w:sz w:val="24"/>
          <w:szCs w:val="24"/>
        </w:rPr>
        <w:t>latgaliešu literatūra tiek uzskatīta par patstāvīgu literatūru, rakstīt latgaliski – tā ir autoru pašizpausmes forma, tā neko necenšas kā nomale papildināt latviešu literārajā tradīcijā, tā pamatā rodas Latgalē un kopā ar latviešu lit</w:t>
      </w:r>
      <w:r>
        <w:rPr>
          <w:rFonts w:ascii="Times New Roman" w:hAnsi="Times New Roman"/>
          <w:sz w:val="24"/>
          <w:szCs w:val="24"/>
        </w:rPr>
        <w:t xml:space="preserve">erāro tradīciju veido latviešu </w:t>
      </w:r>
      <w:r w:rsidRPr="00272E95">
        <w:rPr>
          <w:rFonts w:ascii="Times New Roman" w:hAnsi="Times New Roman"/>
          <w:sz w:val="24"/>
          <w:szCs w:val="24"/>
        </w:rPr>
        <w:t>literatūru.</w:t>
      </w:r>
      <w:r w:rsidRPr="00BA2CC6">
        <w:rPr>
          <w:rFonts w:ascii="Times New Roman" w:hAnsi="Times New Roman"/>
          <w:iCs/>
          <w:sz w:val="24"/>
          <w:szCs w:val="24"/>
          <w:lang w:eastAsia="lv-LV"/>
        </w:rPr>
        <w:t>“</w:t>
      </w:r>
    </w:p>
    <w:p w:rsidR="00234A5A" w:rsidRPr="00EA5962" w:rsidRDefault="00234A5A" w:rsidP="00EA5962">
      <w:pPr>
        <w:spacing w:after="0" w:line="240" w:lineRule="auto"/>
        <w:ind w:left="-567" w:right="-482" w:firstLine="567"/>
        <w:jc w:val="both"/>
        <w:rPr>
          <w:rFonts w:ascii="Times New Roman" w:hAnsi="Times New Roman"/>
          <w:iCs/>
          <w:sz w:val="24"/>
          <w:szCs w:val="24"/>
          <w:lang w:eastAsia="lv-LV"/>
        </w:rPr>
      </w:pPr>
      <w:r w:rsidRPr="00754724">
        <w:rPr>
          <w:rFonts w:ascii="Times New Roman" w:hAnsi="Times New Roman"/>
          <w:b/>
          <w:sz w:val="24"/>
          <w:szCs w:val="24"/>
        </w:rPr>
        <w:t xml:space="preserve">Vaicuojumi: </w:t>
      </w:r>
      <w:r w:rsidRPr="00754724">
        <w:rPr>
          <w:rFonts w:ascii="Times New Roman" w:hAnsi="Times New Roman"/>
          <w:sz w:val="24"/>
          <w:szCs w:val="24"/>
        </w:rPr>
        <w:t>Kai izjiutom latgalīšu literaturu 21. g. s. pyrmajā desmitgadē? Tei ir atseviška literaturys tradiceja voi latvīšu literaturys atzors? Kas jums ir latgalīšu literatura: autori, žanri, procesi? Kuri redzīs svareigi? Parkū? Cik lelā mārā latgalīšu literatura ir juovuica školā? Voi latgalīšu literaturai ir reitdīna?</w:t>
      </w:r>
    </w:p>
    <w:p w:rsidR="00234A5A" w:rsidRDefault="00234A5A" w:rsidP="00F23106">
      <w:pPr>
        <w:spacing w:after="0" w:line="240" w:lineRule="auto"/>
        <w:ind w:right="-483" w:firstLine="723"/>
        <w:rPr>
          <w:rFonts w:ascii="Times New Roman" w:hAnsi="Times New Roman"/>
          <w:sz w:val="24"/>
          <w:szCs w:val="24"/>
        </w:rPr>
      </w:pPr>
    </w:p>
    <w:p w:rsidR="00234A5A" w:rsidRDefault="00234A5A" w:rsidP="00EA5962">
      <w:pPr>
        <w:spacing w:after="0" w:line="240" w:lineRule="auto"/>
        <w:ind w:left="-567" w:right="-482"/>
        <w:jc w:val="both"/>
        <w:rPr>
          <w:rFonts w:ascii="Times New Roman" w:hAnsi="Times New Roman"/>
          <w:b/>
          <w:noProof/>
          <w:sz w:val="24"/>
          <w:szCs w:val="24"/>
        </w:rPr>
      </w:pPr>
      <w:r>
        <w:rPr>
          <w:rFonts w:ascii="Times New Roman" w:hAnsi="Times New Roman"/>
          <w:b/>
          <w:noProof/>
          <w:sz w:val="24"/>
          <w:szCs w:val="24"/>
        </w:rPr>
        <w:t>1. decembrī</w:t>
      </w:r>
    </w:p>
    <w:p w:rsidR="00234A5A" w:rsidRPr="00754724" w:rsidRDefault="00234A5A" w:rsidP="00EA5962">
      <w:pPr>
        <w:spacing w:after="0" w:line="240" w:lineRule="auto"/>
        <w:ind w:left="-567" w:right="-482"/>
        <w:jc w:val="both"/>
        <w:rPr>
          <w:rFonts w:ascii="Times New Roman" w:hAnsi="Times New Roman"/>
          <w:noProof/>
          <w:sz w:val="24"/>
          <w:szCs w:val="24"/>
        </w:rPr>
      </w:pPr>
      <w:r w:rsidRPr="009E10C2">
        <w:rPr>
          <w:rFonts w:ascii="Times New Roman" w:hAnsi="Times New Roman"/>
          <w:b/>
          <w:noProof/>
          <w:sz w:val="24"/>
          <w:szCs w:val="24"/>
        </w:rPr>
        <w:t>13:4</w:t>
      </w:r>
      <w:r>
        <w:rPr>
          <w:rFonts w:ascii="Times New Roman" w:hAnsi="Times New Roman"/>
          <w:b/>
          <w:noProof/>
          <w:sz w:val="24"/>
          <w:szCs w:val="24"/>
        </w:rPr>
        <w:t>0</w:t>
      </w:r>
      <w:r w:rsidRPr="009E10C2">
        <w:rPr>
          <w:rFonts w:ascii="Times New Roman" w:hAnsi="Times New Roman"/>
          <w:b/>
          <w:noProof/>
          <w:sz w:val="24"/>
          <w:szCs w:val="24"/>
        </w:rPr>
        <w:t xml:space="preserve"> diskuseja </w:t>
      </w:r>
      <w:r w:rsidRPr="00EA5962">
        <w:rPr>
          <w:rFonts w:ascii="Times New Roman" w:hAnsi="Times New Roman"/>
          <w:b/>
          <w:noProof/>
          <w:sz w:val="24"/>
          <w:szCs w:val="24"/>
        </w:rPr>
        <w:t>„Myusu dīnu latgalīšu volūda: padareitais i doromais</w:t>
      </w:r>
      <w:r w:rsidRPr="00EA5962">
        <w:rPr>
          <w:rFonts w:ascii="Times New Roman" w:hAnsi="Times New Roman"/>
          <w:b/>
          <w:iCs/>
          <w:sz w:val="24"/>
          <w:szCs w:val="24"/>
          <w:lang w:eastAsia="lv-LV"/>
        </w:rPr>
        <w:t xml:space="preserve">“ </w:t>
      </w:r>
      <w:bookmarkStart w:id="0" w:name="_GoBack"/>
      <w:bookmarkEnd w:id="0"/>
      <w:r w:rsidRPr="00754724">
        <w:rPr>
          <w:rFonts w:ascii="Times New Roman" w:hAnsi="Times New Roman"/>
          <w:noProof/>
          <w:sz w:val="24"/>
          <w:szCs w:val="24"/>
        </w:rPr>
        <w:t>(vad. </w:t>
      </w:r>
      <w:r w:rsidRPr="00754724">
        <w:rPr>
          <w:rFonts w:ascii="Times New Roman" w:hAnsi="Times New Roman"/>
          <w:i/>
          <w:noProof/>
          <w:sz w:val="24"/>
          <w:szCs w:val="24"/>
        </w:rPr>
        <w:t>Dr. philol.</w:t>
      </w:r>
      <w:r w:rsidRPr="00754724">
        <w:rPr>
          <w:rFonts w:ascii="Times New Roman" w:hAnsi="Times New Roman"/>
          <w:b/>
          <w:noProof/>
          <w:sz w:val="24"/>
          <w:szCs w:val="24"/>
        </w:rPr>
        <w:t xml:space="preserve"> Lideja Leikuma, </w:t>
      </w:r>
      <w:r w:rsidRPr="00754724">
        <w:rPr>
          <w:rFonts w:ascii="Times New Roman" w:hAnsi="Times New Roman"/>
          <w:noProof/>
          <w:sz w:val="24"/>
          <w:szCs w:val="24"/>
        </w:rPr>
        <w:t xml:space="preserve">124. aud.) </w:t>
      </w:r>
    </w:p>
    <w:p w:rsidR="00234A5A" w:rsidRPr="00754724" w:rsidRDefault="00234A5A" w:rsidP="00EA5962">
      <w:pPr>
        <w:spacing w:after="0" w:line="240" w:lineRule="auto"/>
        <w:ind w:left="-567" w:right="-482"/>
        <w:jc w:val="both"/>
        <w:rPr>
          <w:rFonts w:ascii="Times New Roman" w:hAnsi="Times New Roman"/>
          <w:bCs/>
          <w:noProof/>
          <w:sz w:val="24"/>
          <w:szCs w:val="24"/>
        </w:rPr>
      </w:pPr>
      <w:r w:rsidRPr="00754724">
        <w:rPr>
          <w:rFonts w:ascii="Times New Roman" w:hAnsi="Times New Roman"/>
          <w:bCs/>
          <w:noProof/>
          <w:sz w:val="24"/>
          <w:szCs w:val="24"/>
        </w:rPr>
        <w:t xml:space="preserve">Vaļsts volūdys lykuma, kas stuojīs spākā ar 2000. goda 1. septembri, 3. panta 4. punkts nūsoka: „Vaļsts nūdrūšynoj latgalīšu rokstu volūdys kai viesturyska latvīšu volūdys paveida saglobuošonu, aizsardzeibu i atteisteibu.” </w:t>
      </w:r>
    </w:p>
    <w:p w:rsidR="00234A5A" w:rsidRPr="00607D95" w:rsidRDefault="00234A5A" w:rsidP="00CA6F42">
      <w:pPr>
        <w:spacing w:after="0" w:line="240" w:lineRule="auto"/>
        <w:ind w:left="-567" w:right="-482" w:firstLine="567"/>
        <w:jc w:val="both"/>
        <w:rPr>
          <w:rFonts w:ascii="Times New Roman" w:hAnsi="Times New Roman"/>
          <w:bCs/>
          <w:sz w:val="24"/>
          <w:szCs w:val="24"/>
        </w:rPr>
      </w:pPr>
      <w:r w:rsidRPr="00754724">
        <w:rPr>
          <w:rFonts w:ascii="Times New Roman" w:hAnsi="Times New Roman"/>
          <w:b/>
          <w:noProof/>
          <w:sz w:val="24"/>
          <w:szCs w:val="24"/>
        </w:rPr>
        <w:t xml:space="preserve">Vaicuojumi: </w:t>
      </w:r>
      <w:r w:rsidRPr="00754724">
        <w:rPr>
          <w:rFonts w:ascii="Times New Roman" w:hAnsi="Times New Roman"/>
          <w:bCs/>
          <w:noProof/>
          <w:sz w:val="24"/>
          <w:szCs w:val="24"/>
        </w:rPr>
        <w:t xml:space="preserve">Voi i kai teik piļdeita itei vaļsts apsajimšona? Kas pozitivs ir nūtics i nūteik, kuo svareiga vēļ datryukst? Voi dorbs latgalīšu rokstu ci literaruos volūdys izkūpšonā leidz šam ir bejs gona efektivs i kai jū varātu optimizēt? Kaidu svareigu latgalisku izdavumu datryukst školom i sabīdreibai kūpumā i kaidus realus ceļus redzit, kab taidi dreižuok pasaruodeitu? </w:t>
      </w:r>
    </w:p>
    <w:sectPr w:rsidR="00234A5A" w:rsidRPr="00607D95" w:rsidSect="004424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13"/>
    <w:rsid w:val="0002278C"/>
    <w:rsid w:val="00151B74"/>
    <w:rsid w:val="001E7641"/>
    <w:rsid w:val="00234A5A"/>
    <w:rsid w:val="00272E95"/>
    <w:rsid w:val="00282D63"/>
    <w:rsid w:val="002964CD"/>
    <w:rsid w:val="002A67C0"/>
    <w:rsid w:val="002B7590"/>
    <w:rsid w:val="002C58C4"/>
    <w:rsid w:val="00302617"/>
    <w:rsid w:val="0032455C"/>
    <w:rsid w:val="0032618A"/>
    <w:rsid w:val="00344FF5"/>
    <w:rsid w:val="003D7260"/>
    <w:rsid w:val="0042725B"/>
    <w:rsid w:val="0042789C"/>
    <w:rsid w:val="004417E8"/>
    <w:rsid w:val="00442466"/>
    <w:rsid w:val="00462791"/>
    <w:rsid w:val="00497D9A"/>
    <w:rsid w:val="00504B82"/>
    <w:rsid w:val="00510CA6"/>
    <w:rsid w:val="0059281F"/>
    <w:rsid w:val="005A541F"/>
    <w:rsid w:val="005B6EB1"/>
    <w:rsid w:val="005D3F12"/>
    <w:rsid w:val="005E370F"/>
    <w:rsid w:val="005F14D8"/>
    <w:rsid w:val="00607D95"/>
    <w:rsid w:val="00622DB2"/>
    <w:rsid w:val="00623999"/>
    <w:rsid w:val="00672113"/>
    <w:rsid w:val="006F2ACB"/>
    <w:rsid w:val="00715A56"/>
    <w:rsid w:val="007506DC"/>
    <w:rsid w:val="00754724"/>
    <w:rsid w:val="0079133F"/>
    <w:rsid w:val="007C07B2"/>
    <w:rsid w:val="00817B73"/>
    <w:rsid w:val="00821AD0"/>
    <w:rsid w:val="00832AA0"/>
    <w:rsid w:val="008830BF"/>
    <w:rsid w:val="00897228"/>
    <w:rsid w:val="008B0CBA"/>
    <w:rsid w:val="008C4507"/>
    <w:rsid w:val="009055D3"/>
    <w:rsid w:val="009221D8"/>
    <w:rsid w:val="0094734E"/>
    <w:rsid w:val="009626BB"/>
    <w:rsid w:val="00972592"/>
    <w:rsid w:val="00995A8A"/>
    <w:rsid w:val="009A314A"/>
    <w:rsid w:val="009A6A97"/>
    <w:rsid w:val="009C37A8"/>
    <w:rsid w:val="009E10C2"/>
    <w:rsid w:val="00A07004"/>
    <w:rsid w:val="00A25C13"/>
    <w:rsid w:val="00A45788"/>
    <w:rsid w:val="00A66C33"/>
    <w:rsid w:val="00AB7BA9"/>
    <w:rsid w:val="00AE13F4"/>
    <w:rsid w:val="00AE6E95"/>
    <w:rsid w:val="00B047DE"/>
    <w:rsid w:val="00B129D7"/>
    <w:rsid w:val="00B27A8E"/>
    <w:rsid w:val="00B617F8"/>
    <w:rsid w:val="00B77F59"/>
    <w:rsid w:val="00BA2CC6"/>
    <w:rsid w:val="00BB1B83"/>
    <w:rsid w:val="00BF26AE"/>
    <w:rsid w:val="00C2122D"/>
    <w:rsid w:val="00C652A7"/>
    <w:rsid w:val="00CA6F42"/>
    <w:rsid w:val="00CE3FA3"/>
    <w:rsid w:val="00D72412"/>
    <w:rsid w:val="00D90F19"/>
    <w:rsid w:val="00EA5962"/>
    <w:rsid w:val="00EC05AE"/>
    <w:rsid w:val="00F04C76"/>
    <w:rsid w:val="00F23106"/>
    <w:rsid w:val="00F42D15"/>
    <w:rsid w:val="00F66729"/>
    <w:rsid w:val="00F85815"/>
    <w:rsid w:val="00FB64C7"/>
    <w:rsid w:val="00FE5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67F180-553B-4B95-BB63-5FC8B36E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11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1">
    <w:name w:val="c1"/>
    <w:basedOn w:val="DefaultParagraphFont"/>
    <w:uiPriority w:val="99"/>
    <w:rsid w:val="00672113"/>
    <w:rPr>
      <w:rFonts w:cs="Times New Roman"/>
    </w:rPr>
  </w:style>
  <w:style w:type="table" w:styleId="TableGrid">
    <w:name w:val="Table Grid"/>
    <w:basedOn w:val="TableNormal"/>
    <w:uiPriority w:val="99"/>
    <w:rsid w:val="00672113"/>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8C4507"/>
    <w:rPr>
      <w:rFonts w:cs="Times New Roman"/>
      <w:b/>
    </w:rPr>
  </w:style>
  <w:style w:type="paragraph" w:styleId="BalloonText">
    <w:name w:val="Balloon Text"/>
    <w:basedOn w:val="Normal"/>
    <w:link w:val="BalloonTextChar"/>
    <w:uiPriority w:val="99"/>
    <w:semiHidden/>
    <w:rsid w:val="00504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B82"/>
    <w:rPr>
      <w:rFonts w:ascii="Tahoma" w:hAnsi="Tahoma" w:cs="Tahoma"/>
      <w:sz w:val="16"/>
      <w:szCs w:val="16"/>
    </w:rPr>
  </w:style>
  <w:style w:type="character" w:styleId="Emphasis">
    <w:name w:val="Emphasis"/>
    <w:basedOn w:val="DefaultParagraphFont"/>
    <w:uiPriority w:val="99"/>
    <w:qFormat/>
    <w:rsid w:val="00F8581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73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5329</Words>
  <Characters>3039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2017-11-19T20:21:00Z</dcterms:created>
  <dcterms:modified xsi:type="dcterms:W3CDTF">2017-11-19T20:21:00Z</dcterms:modified>
</cp:coreProperties>
</file>