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67254" w14:textId="77777777" w:rsidR="00F8116F" w:rsidRPr="005C5F99" w:rsidRDefault="00752AB9">
      <w:pPr>
        <w:jc w:val="center"/>
        <w:rPr>
          <w:rFonts w:ascii="Tahoma" w:hAnsi="Tahoma" w:cs="Tahoma"/>
          <w:sz w:val="28"/>
        </w:rPr>
      </w:pPr>
      <w:r w:rsidRPr="005C5F99">
        <w:rPr>
          <w:rFonts w:ascii="Tahoma" w:hAnsi="Tahoma" w:cs="Tahoma"/>
          <w:sz w:val="28"/>
        </w:rPr>
        <w:t>Neformālo apmācību</w:t>
      </w:r>
    </w:p>
    <w:p w14:paraId="2F6CC706" w14:textId="34B903EC" w:rsidR="00F8116F" w:rsidRPr="005C5F99" w:rsidRDefault="00752AB9" w:rsidP="00E927F5">
      <w:pPr>
        <w:jc w:val="center"/>
        <w:rPr>
          <w:rFonts w:ascii="Tahoma" w:hAnsi="Tahoma" w:cs="Tahoma"/>
          <w:b/>
          <w:sz w:val="32"/>
        </w:rPr>
      </w:pPr>
      <w:r w:rsidRPr="005C5F99">
        <w:rPr>
          <w:rFonts w:ascii="Tahoma" w:hAnsi="Tahoma" w:cs="Tahoma"/>
          <w:b/>
          <w:sz w:val="32"/>
        </w:rPr>
        <w:t xml:space="preserve"> „</w:t>
      </w:r>
      <w:proofErr w:type="spellStart"/>
      <w:r w:rsidR="00FF7759" w:rsidRPr="005C5F99">
        <w:rPr>
          <w:rFonts w:ascii="Tahoma" w:hAnsi="Tahoma" w:cs="Tahoma"/>
          <w:b/>
          <w:sz w:val="32"/>
        </w:rPr>
        <w:t>Byut</w:t>
      </w:r>
      <w:proofErr w:type="spellEnd"/>
      <w:r w:rsidR="00FF7759" w:rsidRPr="005C5F99">
        <w:rPr>
          <w:rFonts w:ascii="Tahoma" w:hAnsi="Tahoma" w:cs="Tahoma"/>
          <w:b/>
          <w:sz w:val="32"/>
        </w:rPr>
        <w:t xml:space="preserve"> </w:t>
      </w:r>
      <w:proofErr w:type="spellStart"/>
      <w:r w:rsidR="00FF7759" w:rsidRPr="005C5F99">
        <w:rPr>
          <w:rFonts w:ascii="Tahoma" w:hAnsi="Tahoma" w:cs="Tahoma"/>
          <w:b/>
          <w:sz w:val="32"/>
        </w:rPr>
        <w:t>latgalīšam</w:t>
      </w:r>
      <w:proofErr w:type="spellEnd"/>
      <w:r w:rsidR="00FF7759" w:rsidRPr="005C5F99">
        <w:rPr>
          <w:rFonts w:ascii="Tahoma" w:hAnsi="Tahoma" w:cs="Tahoma"/>
          <w:b/>
          <w:sz w:val="32"/>
        </w:rPr>
        <w:t xml:space="preserve"> ir </w:t>
      </w:r>
      <w:proofErr w:type="spellStart"/>
      <w:r w:rsidR="00FF7759" w:rsidRPr="005C5F99">
        <w:rPr>
          <w:rFonts w:ascii="Tahoma" w:hAnsi="Tahoma" w:cs="Tahoma"/>
          <w:b/>
          <w:sz w:val="32"/>
        </w:rPr>
        <w:t>stileigi</w:t>
      </w:r>
      <w:proofErr w:type="spellEnd"/>
      <w:r w:rsidRPr="005C5F99">
        <w:rPr>
          <w:rFonts w:ascii="Tahoma" w:hAnsi="Tahoma" w:cs="Tahoma"/>
          <w:b/>
          <w:sz w:val="32"/>
        </w:rPr>
        <w:t>”</w:t>
      </w:r>
      <w:r w:rsidRPr="005C5F99">
        <w:rPr>
          <w:rFonts w:ascii="Tahoma" w:hAnsi="Tahoma" w:cs="Tahoma"/>
          <w:sz w:val="28"/>
        </w:rPr>
        <w:br/>
      </w:r>
      <w:r w:rsidRPr="005C5F99">
        <w:rPr>
          <w:rFonts w:ascii="Tahoma" w:hAnsi="Tahoma" w:cs="Tahoma"/>
          <w:b/>
          <w:sz w:val="28"/>
        </w:rPr>
        <w:t>Nolikums</w:t>
      </w:r>
    </w:p>
    <w:p w14:paraId="3F1A58A2" w14:textId="036C455A" w:rsidR="00E927F5" w:rsidRPr="005C5F99" w:rsidRDefault="00FF7759">
      <w:pPr>
        <w:jc w:val="both"/>
        <w:rPr>
          <w:rFonts w:ascii="Tahoma" w:hAnsi="Tahoma" w:cs="Tahoma"/>
          <w:sz w:val="24"/>
          <w:szCs w:val="24"/>
        </w:rPr>
      </w:pPr>
      <w:bookmarkStart w:id="0" w:name="_Hlk488615177"/>
      <w:r w:rsidRPr="005C5F99">
        <w:rPr>
          <w:rFonts w:ascii="Tahoma" w:hAnsi="Tahoma" w:cs="Tahoma"/>
          <w:sz w:val="24"/>
          <w:szCs w:val="24"/>
        </w:rPr>
        <w:t>Neformālās a</w:t>
      </w:r>
      <w:r w:rsidR="00752AB9" w:rsidRPr="005C5F99">
        <w:rPr>
          <w:rFonts w:ascii="Tahoma" w:hAnsi="Tahoma" w:cs="Tahoma"/>
          <w:sz w:val="24"/>
          <w:szCs w:val="24"/>
        </w:rPr>
        <w:t>pmācības „</w:t>
      </w:r>
      <w:proofErr w:type="spellStart"/>
      <w:r w:rsidRPr="005C5F99">
        <w:rPr>
          <w:rFonts w:ascii="Tahoma" w:hAnsi="Tahoma" w:cs="Tahoma"/>
          <w:sz w:val="24"/>
          <w:szCs w:val="24"/>
        </w:rPr>
        <w:t>Byut</w:t>
      </w:r>
      <w:proofErr w:type="spellEnd"/>
      <w:r w:rsidRPr="005C5F9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5F99">
        <w:rPr>
          <w:rFonts w:ascii="Tahoma" w:hAnsi="Tahoma" w:cs="Tahoma"/>
          <w:sz w:val="24"/>
          <w:szCs w:val="24"/>
        </w:rPr>
        <w:t>latgalīšam</w:t>
      </w:r>
      <w:proofErr w:type="spellEnd"/>
      <w:r w:rsidRPr="005C5F99">
        <w:rPr>
          <w:rFonts w:ascii="Tahoma" w:hAnsi="Tahoma" w:cs="Tahoma"/>
          <w:sz w:val="24"/>
          <w:szCs w:val="24"/>
        </w:rPr>
        <w:t xml:space="preserve"> ir </w:t>
      </w:r>
      <w:proofErr w:type="spellStart"/>
      <w:r w:rsidRPr="005C5F99">
        <w:rPr>
          <w:rFonts w:ascii="Tahoma" w:hAnsi="Tahoma" w:cs="Tahoma"/>
          <w:sz w:val="24"/>
          <w:szCs w:val="24"/>
        </w:rPr>
        <w:t>stileigi</w:t>
      </w:r>
      <w:proofErr w:type="spellEnd"/>
      <w:r w:rsidR="00752AB9" w:rsidRPr="005C5F99">
        <w:rPr>
          <w:rFonts w:ascii="Tahoma" w:hAnsi="Tahoma" w:cs="Tahoma"/>
          <w:sz w:val="24"/>
          <w:szCs w:val="24"/>
        </w:rPr>
        <w:t>” ir</w:t>
      </w:r>
      <w:r w:rsidRPr="005C5F99">
        <w:rPr>
          <w:rFonts w:ascii="Tahoma" w:hAnsi="Tahoma" w:cs="Tahoma"/>
          <w:sz w:val="24"/>
          <w:szCs w:val="24"/>
        </w:rPr>
        <w:t xml:space="preserve"> 4</w:t>
      </w:r>
      <w:r w:rsidR="00752AB9" w:rsidRPr="005C5F99">
        <w:rPr>
          <w:rFonts w:ascii="Tahoma" w:hAnsi="Tahoma" w:cs="Tahoma"/>
          <w:sz w:val="24"/>
          <w:szCs w:val="24"/>
        </w:rPr>
        <w:t xml:space="preserve"> dienu neformāl</w:t>
      </w:r>
      <w:r w:rsidR="008758BB" w:rsidRPr="005C5F99">
        <w:rPr>
          <w:rFonts w:ascii="Tahoma" w:hAnsi="Tahoma" w:cs="Tahoma"/>
          <w:sz w:val="24"/>
          <w:szCs w:val="24"/>
        </w:rPr>
        <w:t>ā</w:t>
      </w:r>
      <w:r w:rsidR="00752AB9" w:rsidRPr="005C5F99">
        <w:rPr>
          <w:rFonts w:ascii="Tahoma" w:hAnsi="Tahoma" w:cs="Tahoma"/>
          <w:sz w:val="24"/>
          <w:szCs w:val="24"/>
        </w:rPr>
        <w:t xml:space="preserve">s apmācības </w:t>
      </w:r>
      <w:r w:rsidRPr="005C5F99">
        <w:rPr>
          <w:rFonts w:ascii="Tahoma" w:hAnsi="Tahoma" w:cs="Tahoma"/>
          <w:sz w:val="24"/>
          <w:szCs w:val="24"/>
        </w:rPr>
        <w:t xml:space="preserve">Dricānu vidusskolā, Dricānu pagastā, Rēzeknes novadā. </w:t>
      </w:r>
    </w:p>
    <w:p w14:paraId="2824A676" w14:textId="6D975995" w:rsidR="005C5631" w:rsidRPr="005C5F99" w:rsidRDefault="00FF7759" w:rsidP="005C5631">
      <w:pPr>
        <w:pStyle w:val="EnterplanNormal"/>
        <w:jc w:val="left"/>
        <w:rPr>
          <w:rFonts w:ascii="Tahoma" w:hAnsi="Tahoma" w:cs="Tahoma"/>
          <w:sz w:val="24"/>
          <w:lang w:val="lv-LV"/>
        </w:rPr>
      </w:pPr>
      <w:r w:rsidRPr="005C5F99">
        <w:rPr>
          <w:rFonts w:ascii="Tahoma" w:hAnsi="Tahoma" w:cs="Tahoma"/>
          <w:sz w:val="24"/>
          <w:lang w:val="lv-LV"/>
        </w:rPr>
        <w:t xml:space="preserve">Neformālās apmācību mērķis ir: </w:t>
      </w:r>
      <w:r w:rsidR="005C5631" w:rsidRPr="005C5F99">
        <w:rPr>
          <w:rFonts w:ascii="Tahoma" w:hAnsi="Tahoma" w:cs="Tahoma"/>
          <w:sz w:val="24"/>
          <w:lang w:val="lv-LV"/>
        </w:rPr>
        <w:t>veicināt latgaliešu identitātes saiknes stiprināšanu un zināšanas kultūrizglītības jomā</w:t>
      </w:r>
      <w:r w:rsidR="005C5631" w:rsidRPr="005C5F99">
        <w:rPr>
          <w:rFonts w:ascii="Tahoma" w:hAnsi="Tahoma" w:cs="Tahoma"/>
          <w:sz w:val="24"/>
          <w:lang w:val="lv-LV"/>
        </w:rPr>
        <w:t xml:space="preserve"> jauniešiem</w:t>
      </w:r>
      <w:r w:rsidR="005C5631" w:rsidRPr="005C5F99">
        <w:rPr>
          <w:rFonts w:ascii="Tahoma" w:hAnsi="Tahoma" w:cs="Tahoma"/>
          <w:sz w:val="24"/>
          <w:lang w:val="lv-LV"/>
        </w:rPr>
        <w:t>.</w:t>
      </w:r>
    </w:p>
    <w:p w14:paraId="21B1C879" w14:textId="38765D64" w:rsidR="00E927F5" w:rsidRPr="005C5F99" w:rsidRDefault="00FF7759">
      <w:p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 xml:space="preserve">Paredzētas jauniešiem vecumā no </w:t>
      </w:r>
      <w:r w:rsidR="00752AB9" w:rsidRPr="005C5F99">
        <w:rPr>
          <w:rFonts w:ascii="Tahoma" w:hAnsi="Tahoma" w:cs="Tahoma"/>
          <w:sz w:val="24"/>
          <w:szCs w:val="24"/>
        </w:rPr>
        <w:t xml:space="preserve"> </w:t>
      </w:r>
      <w:r w:rsidR="005C5F99" w:rsidRPr="005C5F99">
        <w:rPr>
          <w:rFonts w:ascii="Tahoma" w:hAnsi="Tahoma" w:cs="Tahoma"/>
          <w:sz w:val="24"/>
          <w:szCs w:val="24"/>
        </w:rPr>
        <w:t>13 līdz 18 gadiem.</w:t>
      </w:r>
    </w:p>
    <w:p w14:paraId="6D6EB616" w14:textId="2FE98DA3" w:rsidR="00E927F5" w:rsidRPr="005C5F99" w:rsidRDefault="00752AB9">
      <w:p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>Apmācību ietvaros jauniešiem tiks organizēt</w:t>
      </w:r>
      <w:r w:rsidR="00CF13D1" w:rsidRPr="005C5F99">
        <w:rPr>
          <w:rFonts w:ascii="Tahoma" w:hAnsi="Tahoma" w:cs="Tahoma"/>
          <w:sz w:val="24"/>
          <w:szCs w:val="24"/>
        </w:rPr>
        <w:t>as dažādas aktivitātes</w:t>
      </w:r>
      <w:r w:rsidRPr="005C5F99">
        <w:rPr>
          <w:rFonts w:ascii="Tahoma" w:hAnsi="Tahoma" w:cs="Tahoma"/>
          <w:sz w:val="24"/>
          <w:szCs w:val="24"/>
        </w:rPr>
        <w:t xml:space="preserve"> </w:t>
      </w:r>
    </w:p>
    <w:p w14:paraId="7B1C0818" w14:textId="47965604" w:rsidR="0027210A" w:rsidRPr="005C5F99" w:rsidRDefault="00752AB9">
      <w:p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>Dalība apmācībās ir bezmaksas, dalībnieki</w:t>
      </w:r>
      <w:r w:rsidR="00864FC2" w:rsidRPr="005C5F99">
        <w:rPr>
          <w:rFonts w:ascii="Tahoma" w:hAnsi="Tahoma" w:cs="Tahoma"/>
          <w:sz w:val="24"/>
          <w:szCs w:val="24"/>
        </w:rPr>
        <w:t xml:space="preserve"> paši</w:t>
      </w:r>
      <w:r w:rsidRPr="005C5F99">
        <w:rPr>
          <w:rFonts w:ascii="Tahoma" w:hAnsi="Tahoma" w:cs="Tahoma"/>
          <w:sz w:val="24"/>
          <w:szCs w:val="24"/>
        </w:rPr>
        <w:t xml:space="preserve"> nodro</w:t>
      </w:r>
      <w:r w:rsidR="00A96B83" w:rsidRPr="005C5F99">
        <w:rPr>
          <w:rFonts w:ascii="Tahoma" w:hAnsi="Tahoma" w:cs="Tahoma"/>
          <w:sz w:val="24"/>
          <w:szCs w:val="24"/>
        </w:rPr>
        <w:t>šina nokļūšanu līdz apmācību nor</w:t>
      </w:r>
      <w:r w:rsidRPr="005C5F99">
        <w:rPr>
          <w:rFonts w:ascii="Tahoma" w:hAnsi="Tahoma" w:cs="Tahoma"/>
          <w:sz w:val="24"/>
          <w:szCs w:val="24"/>
        </w:rPr>
        <w:t>ises vietai.</w:t>
      </w:r>
      <w:r w:rsidR="00BF5E43" w:rsidRPr="005C5F99">
        <w:rPr>
          <w:rFonts w:ascii="Tahoma" w:hAnsi="Tahoma" w:cs="Tahoma"/>
          <w:sz w:val="24"/>
          <w:szCs w:val="24"/>
        </w:rPr>
        <w:t xml:space="preserve"> </w:t>
      </w:r>
    </w:p>
    <w:p w14:paraId="37FCC324" w14:textId="77777777" w:rsidR="00F8116F" w:rsidRPr="005C5F99" w:rsidRDefault="00F8116F">
      <w:pPr>
        <w:ind w:left="360"/>
        <w:jc w:val="both"/>
        <w:rPr>
          <w:rFonts w:ascii="Tahoma" w:hAnsi="Tahoma" w:cs="Tahoma"/>
          <w:sz w:val="24"/>
          <w:szCs w:val="24"/>
        </w:rPr>
      </w:pPr>
    </w:p>
    <w:bookmarkEnd w:id="0"/>
    <w:p w14:paraId="76D702BC" w14:textId="77777777" w:rsidR="00F8116F" w:rsidRPr="005C5F99" w:rsidRDefault="00F8116F">
      <w:pPr>
        <w:rPr>
          <w:rFonts w:ascii="Tahoma" w:hAnsi="Tahoma" w:cs="Tahoma"/>
          <w:sz w:val="24"/>
          <w:szCs w:val="24"/>
        </w:rPr>
      </w:pPr>
    </w:p>
    <w:p w14:paraId="3190CB27" w14:textId="77777777" w:rsidR="00F8116F" w:rsidRPr="005C5F99" w:rsidRDefault="00752AB9">
      <w:pPr>
        <w:jc w:val="both"/>
        <w:rPr>
          <w:rFonts w:ascii="Tahoma" w:hAnsi="Tahoma" w:cs="Tahoma"/>
          <w:b/>
          <w:sz w:val="24"/>
          <w:szCs w:val="24"/>
        </w:rPr>
      </w:pPr>
      <w:r w:rsidRPr="005C5F99">
        <w:rPr>
          <w:rFonts w:ascii="Tahoma" w:hAnsi="Tahoma" w:cs="Tahoma"/>
          <w:b/>
          <w:sz w:val="24"/>
          <w:szCs w:val="24"/>
        </w:rPr>
        <w:t>Organizatori un vadība:</w:t>
      </w:r>
    </w:p>
    <w:p w14:paraId="1ACE5D87" w14:textId="48D27DA7" w:rsidR="00F8116F" w:rsidRPr="005C5F99" w:rsidRDefault="00752AB9" w:rsidP="00D870E9">
      <w:pPr>
        <w:ind w:right="-2"/>
        <w:jc w:val="both"/>
        <w:rPr>
          <w:rFonts w:ascii="Tahoma" w:hAnsi="Tahoma" w:cs="Tahoma"/>
          <w:bCs/>
          <w:sz w:val="24"/>
          <w:szCs w:val="24"/>
        </w:rPr>
      </w:pPr>
      <w:bookmarkStart w:id="1" w:name="_Hlk488615300"/>
      <w:r w:rsidRPr="005C5F99">
        <w:rPr>
          <w:rFonts w:ascii="Tahoma" w:hAnsi="Tahoma" w:cs="Tahoma"/>
          <w:sz w:val="24"/>
          <w:szCs w:val="24"/>
        </w:rPr>
        <w:t>Neformālās apmācības organizē</w:t>
      </w:r>
      <w:r w:rsidR="0027210A" w:rsidRPr="005C5F99">
        <w:rPr>
          <w:rFonts w:ascii="Tahoma" w:hAnsi="Tahoma" w:cs="Tahoma"/>
          <w:sz w:val="24"/>
          <w:szCs w:val="24"/>
        </w:rPr>
        <w:t>:</w:t>
      </w:r>
      <w:r w:rsidR="003442D3" w:rsidRPr="005C5F99">
        <w:rPr>
          <w:rFonts w:ascii="Tahoma" w:hAnsi="Tahoma" w:cs="Tahoma"/>
          <w:sz w:val="24"/>
          <w:szCs w:val="24"/>
        </w:rPr>
        <w:t xml:space="preserve"> </w:t>
      </w:r>
      <w:r w:rsidR="00D870E9" w:rsidRPr="005C5F99">
        <w:rPr>
          <w:rFonts w:ascii="Tahoma" w:hAnsi="Tahoma" w:cs="Tahoma"/>
          <w:sz w:val="24"/>
          <w:szCs w:val="24"/>
        </w:rPr>
        <w:t xml:space="preserve">biedrība “LOBS” ar Rēzeknes novada Izglītības pārvaldes un </w:t>
      </w:r>
      <w:r w:rsidR="00D870E9" w:rsidRPr="005C5F99">
        <w:rPr>
          <w:rFonts w:ascii="Tahoma" w:hAnsi="Tahoma" w:cs="Tahoma"/>
          <w:bCs/>
          <w:sz w:val="24"/>
          <w:szCs w:val="24"/>
        </w:rPr>
        <w:t xml:space="preserve">AS “Latvijas valsts meži” atbalstītās Valsts </w:t>
      </w:r>
      <w:proofErr w:type="spellStart"/>
      <w:r w:rsidR="00D870E9" w:rsidRPr="005C5F99">
        <w:rPr>
          <w:rFonts w:ascii="Tahoma" w:hAnsi="Tahoma" w:cs="Tahoma"/>
          <w:bCs/>
          <w:sz w:val="24"/>
          <w:szCs w:val="24"/>
        </w:rPr>
        <w:t>kultūrkapitāla</w:t>
      </w:r>
      <w:proofErr w:type="spellEnd"/>
      <w:r w:rsidR="00D870E9" w:rsidRPr="005C5F99">
        <w:rPr>
          <w:rFonts w:ascii="Tahoma" w:hAnsi="Tahoma" w:cs="Tahoma"/>
          <w:bCs/>
          <w:sz w:val="24"/>
          <w:szCs w:val="24"/>
        </w:rPr>
        <w:t xml:space="preserve"> fonda </w:t>
      </w:r>
      <w:proofErr w:type="spellStart"/>
      <w:r w:rsidR="00D870E9" w:rsidRPr="005C5F99">
        <w:rPr>
          <w:rFonts w:ascii="Tahoma" w:hAnsi="Tahoma" w:cs="Tahoma"/>
          <w:bCs/>
          <w:sz w:val="24"/>
          <w:szCs w:val="24"/>
        </w:rPr>
        <w:t>mērķprogrammas</w:t>
      </w:r>
      <w:r w:rsidR="00D870E9" w:rsidRPr="005C5F99">
        <w:rPr>
          <w:rFonts w:ascii="Tahoma" w:hAnsi="Tahoma" w:cs="Tahoma"/>
          <w:bCs/>
          <w:caps/>
          <w:sz w:val="24"/>
          <w:szCs w:val="24"/>
        </w:rPr>
        <w:t>„atbalsts</w:t>
      </w:r>
      <w:proofErr w:type="spellEnd"/>
      <w:r w:rsidR="00D870E9" w:rsidRPr="005C5F99">
        <w:rPr>
          <w:rFonts w:ascii="Tahoma" w:hAnsi="Tahoma" w:cs="Tahoma"/>
          <w:bCs/>
          <w:caps/>
          <w:sz w:val="24"/>
          <w:szCs w:val="24"/>
        </w:rPr>
        <w:t xml:space="preserve"> KULTŪRAS PROGRAMMām reģionos”</w:t>
      </w:r>
      <w:r w:rsidR="00D870E9" w:rsidRPr="005C5F99">
        <w:rPr>
          <w:rStyle w:val="c1"/>
          <w:rFonts w:ascii="Tahoma" w:hAnsi="Tahoma" w:cs="Tahoma"/>
          <w:b/>
          <w:sz w:val="24"/>
          <w:szCs w:val="24"/>
        </w:rPr>
        <w:t xml:space="preserve"> </w:t>
      </w:r>
      <w:r w:rsidR="00D870E9" w:rsidRPr="005C5F99">
        <w:rPr>
          <w:rStyle w:val="c1"/>
          <w:rFonts w:ascii="Tahoma" w:hAnsi="Tahoma" w:cs="Tahoma"/>
          <w:b/>
          <w:sz w:val="24"/>
          <w:szCs w:val="24"/>
        </w:rPr>
        <w:t xml:space="preserve"> </w:t>
      </w:r>
      <w:r w:rsidR="00D870E9" w:rsidRPr="005C5F99">
        <w:rPr>
          <w:rStyle w:val="c1"/>
          <w:rFonts w:ascii="Tahoma" w:hAnsi="Tahoma" w:cs="Tahoma"/>
          <w:sz w:val="24"/>
          <w:szCs w:val="24"/>
        </w:rPr>
        <w:t>finansiālu atbalstu.</w:t>
      </w:r>
    </w:p>
    <w:bookmarkEnd w:id="1"/>
    <w:p w14:paraId="79E6CD05" w14:textId="1B32F8A3" w:rsidR="00F8116F" w:rsidRPr="005C5F99" w:rsidRDefault="003442D3">
      <w:p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>Apmācību vadītājs</w:t>
      </w:r>
      <w:r w:rsidR="0027210A" w:rsidRPr="005C5F99">
        <w:rPr>
          <w:rFonts w:ascii="Tahoma" w:hAnsi="Tahoma" w:cs="Tahoma"/>
          <w:sz w:val="24"/>
          <w:szCs w:val="24"/>
        </w:rPr>
        <w:t>:</w:t>
      </w:r>
      <w:r w:rsidRPr="005C5F99">
        <w:rPr>
          <w:rFonts w:ascii="Tahoma" w:hAnsi="Tahoma" w:cs="Tahoma"/>
          <w:sz w:val="24"/>
          <w:szCs w:val="24"/>
        </w:rPr>
        <w:t xml:space="preserve"> </w:t>
      </w:r>
      <w:r w:rsidR="00D870E9" w:rsidRPr="005C5F99">
        <w:rPr>
          <w:rFonts w:ascii="Tahoma" w:hAnsi="Tahoma" w:cs="Tahoma"/>
          <w:sz w:val="24"/>
          <w:szCs w:val="24"/>
        </w:rPr>
        <w:t xml:space="preserve">Jānis </w:t>
      </w:r>
      <w:proofErr w:type="spellStart"/>
      <w:r w:rsidR="00D870E9" w:rsidRPr="005C5F99">
        <w:rPr>
          <w:rFonts w:ascii="Tahoma" w:hAnsi="Tahoma" w:cs="Tahoma"/>
          <w:sz w:val="24"/>
          <w:szCs w:val="24"/>
        </w:rPr>
        <w:t>Pampe</w:t>
      </w:r>
      <w:proofErr w:type="spellEnd"/>
    </w:p>
    <w:p w14:paraId="265435E0" w14:textId="6449EFC5" w:rsidR="00F8116F" w:rsidRPr="005C5F99" w:rsidRDefault="00752AB9">
      <w:p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>Apm</w:t>
      </w:r>
      <w:r w:rsidR="00D870E9" w:rsidRPr="005C5F99">
        <w:rPr>
          <w:rFonts w:ascii="Tahoma" w:hAnsi="Tahoma" w:cs="Tahoma"/>
          <w:sz w:val="24"/>
          <w:szCs w:val="24"/>
        </w:rPr>
        <w:t xml:space="preserve">ācību koordinatore: Ingūna </w:t>
      </w:r>
      <w:proofErr w:type="spellStart"/>
      <w:r w:rsidR="00D870E9" w:rsidRPr="005C5F99">
        <w:rPr>
          <w:rFonts w:ascii="Tahoma" w:hAnsi="Tahoma" w:cs="Tahoma"/>
          <w:sz w:val="24"/>
          <w:szCs w:val="24"/>
        </w:rPr>
        <w:t>Semule</w:t>
      </w:r>
      <w:proofErr w:type="spellEnd"/>
    </w:p>
    <w:p w14:paraId="03805567" w14:textId="1A6B3133" w:rsidR="00D870E9" w:rsidRPr="005C5F99" w:rsidRDefault="00D870E9">
      <w:p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 xml:space="preserve">Projekta vadītājs: Jānis </w:t>
      </w:r>
      <w:proofErr w:type="spellStart"/>
      <w:r w:rsidRPr="005C5F99">
        <w:rPr>
          <w:rFonts w:ascii="Tahoma" w:hAnsi="Tahoma" w:cs="Tahoma"/>
          <w:sz w:val="24"/>
          <w:szCs w:val="24"/>
        </w:rPr>
        <w:t>Jurčenko</w:t>
      </w:r>
      <w:proofErr w:type="spellEnd"/>
    </w:p>
    <w:p w14:paraId="07A38C00" w14:textId="77777777" w:rsidR="004100D5" w:rsidRPr="005C5F99" w:rsidRDefault="004100D5">
      <w:pPr>
        <w:jc w:val="both"/>
        <w:rPr>
          <w:rFonts w:ascii="Tahoma" w:hAnsi="Tahoma" w:cs="Tahoma"/>
          <w:b/>
          <w:sz w:val="24"/>
          <w:szCs w:val="24"/>
        </w:rPr>
      </w:pPr>
    </w:p>
    <w:p w14:paraId="283E8344" w14:textId="77777777" w:rsidR="004100D5" w:rsidRPr="005C5F99" w:rsidRDefault="004100D5">
      <w:pPr>
        <w:jc w:val="both"/>
        <w:rPr>
          <w:rFonts w:ascii="Tahoma" w:hAnsi="Tahoma" w:cs="Tahoma"/>
          <w:b/>
          <w:sz w:val="24"/>
          <w:szCs w:val="24"/>
        </w:rPr>
      </w:pPr>
    </w:p>
    <w:p w14:paraId="013E8214" w14:textId="77777777" w:rsidR="004100D5" w:rsidRPr="005C5F99" w:rsidRDefault="004100D5">
      <w:pPr>
        <w:jc w:val="both"/>
        <w:rPr>
          <w:rFonts w:ascii="Tahoma" w:hAnsi="Tahoma" w:cs="Tahoma"/>
          <w:b/>
          <w:sz w:val="24"/>
          <w:szCs w:val="24"/>
        </w:rPr>
      </w:pPr>
    </w:p>
    <w:p w14:paraId="5610D97C" w14:textId="77777777" w:rsidR="004100D5" w:rsidRPr="005C5F99" w:rsidRDefault="004100D5">
      <w:pPr>
        <w:jc w:val="both"/>
        <w:rPr>
          <w:rFonts w:ascii="Tahoma" w:hAnsi="Tahoma" w:cs="Tahoma"/>
          <w:b/>
          <w:sz w:val="24"/>
          <w:szCs w:val="24"/>
        </w:rPr>
      </w:pPr>
    </w:p>
    <w:p w14:paraId="5F7447EE" w14:textId="77777777" w:rsidR="004100D5" w:rsidRPr="005C5F99" w:rsidRDefault="004100D5">
      <w:pPr>
        <w:jc w:val="both"/>
        <w:rPr>
          <w:rFonts w:ascii="Tahoma" w:hAnsi="Tahoma" w:cs="Tahoma"/>
          <w:b/>
          <w:sz w:val="24"/>
          <w:szCs w:val="24"/>
        </w:rPr>
      </w:pPr>
    </w:p>
    <w:p w14:paraId="0AF8719F" w14:textId="77777777" w:rsidR="004100D5" w:rsidRPr="005C5F99" w:rsidRDefault="004100D5">
      <w:pPr>
        <w:jc w:val="both"/>
        <w:rPr>
          <w:rFonts w:ascii="Tahoma" w:hAnsi="Tahoma" w:cs="Tahoma"/>
          <w:b/>
          <w:sz w:val="24"/>
          <w:szCs w:val="24"/>
        </w:rPr>
      </w:pPr>
    </w:p>
    <w:p w14:paraId="782B9369" w14:textId="77777777" w:rsidR="004100D5" w:rsidRPr="005C5F99" w:rsidRDefault="004100D5">
      <w:pPr>
        <w:jc w:val="both"/>
        <w:rPr>
          <w:rFonts w:ascii="Tahoma" w:hAnsi="Tahoma" w:cs="Tahoma"/>
          <w:b/>
          <w:sz w:val="24"/>
          <w:szCs w:val="24"/>
        </w:rPr>
      </w:pPr>
    </w:p>
    <w:p w14:paraId="3AC31B41" w14:textId="77777777" w:rsidR="00F8116F" w:rsidRPr="005C5F99" w:rsidRDefault="00752AB9">
      <w:pPr>
        <w:jc w:val="both"/>
        <w:rPr>
          <w:rFonts w:ascii="Tahoma" w:hAnsi="Tahoma" w:cs="Tahoma"/>
          <w:b/>
          <w:sz w:val="24"/>
          <w:szCs w:val="24"/>
        </w:rPr>
      </w:pPr>
      <w:r w:rsidRPr="005C5F99">
        <w:rPr>
          <w:rFonts w:ascii="Tahoma" w:hAnsi="Tahoma" w:cs="Tahoma"/>
          <w:b/>
          <w:sz w:val="24"/>
          <w:szCs w:val="24"/>
        </w:rPr>
        <w:lastRenderedPageBreak/>
        <w:t>Vieta un laiks:</w:t>
      </w:r>
    </w:p>
    <w:p w14:paraId="69F96D0B" w14:textId="765ECE70" w:rsidR="00F8116F" w:rsidRPr="005C5F99" w:rsidRDefault="00752AB9">
      <w:pPr>
        <w:jc w:val="both"/>
        <w:rPr>
          <w:rFonts w:ascii="Tahoma" w:hAnsi="Tahoma" w:cs="Tahoma"/>
          <w:sz w:val="24"/>
          <w:szCs w:val="24"/>
        </w:rPr>
      </w:pPr>
      <w:bookmarkStart w:id="2" w:name="_Hlk488615327"/>
      <w:r w:rsidRPr="005C5F99">
        <w:rPr>
          <w:rFonts w:ascii="Tahoma" w:hAnsi="Tahoma" w:cs="Tahoma"/>
          <w:sz w:val="24"/>
          <w:szCs w:val="24"/>
        </w:rPr>
        <w:t xml:space="preserve">Apmācības norisināsies no </w:t>
      </w:r>
      <w:r w:rsidR="00D870E9" w:rsidRPr="005C5F99">
        <w:rPr>
          <w:rFonts w:ascii="Tahoma" w:hAnsi="Tahoma" w:cs="Tahoma"/>
          <w:sz w:val="24"/>
          <w:szCs w:val="24"/>
        </w:rPr>
        <w:t>17.08.2020.</w:t>
      </w:r>
      <w:r w:rsidR="00D76555" w:rsidRPr="005C5F99">
        <w:rPr>
          <w:rFonts w:ascii="Tahoma" w:hAnsi="Tahoma" w:cs="Tahoma"/>
          <w:sz w:val="24"/>
          <w:szCs w:val="24"/>
        </w:rPr>
        <w:t xml:space="preserve"> – </w:t>
      </w:r>
      <w:r w:rsidR="00D870E9" w:rsidRPr="005C5F99">
        <w:rPr>
          <w:rFonts w:ascii="Tahoma" w:hAnsi="Tahoma" w:cs="Tahoma"/>
          <w:sz w:val="24"/>
          <w:szCs w:val="24"/>
        </w:rPr>
        <w:t>20.08.2020</w:t>
      </w:r>
      <w:r w:rsidRPr="005C5F99">
        <w:rPr>
          <w:rFonts w:ascii="Tahoma" w:hAnsi="Tahoma" w:cs="Tahoma"/>
          <w:sz w:val="24"/>
          <w:szCs w:val="24"/>
        </w:rPr>
        <w:t xml:space="preserve">. </w:t>
      </w:r>
      <w:r w:rsidR="00D870E9" w:rsidRPr="005C5F99">
        <w:rPr>
          <w:rFonts w:ascii="Tahoma" w:hAnsi="Tahoma" w:cs="Tahoma"/>
          <w:sz w:val="24"/>
          <w:szCs w:val="24"/>
        </w:rPr>
        <w:t>Dricānu vidusskolā,</w:t>
      </w:r>
      <w:r w:rsidR="004100D5" w:rsidRPr="005C5F99">
        <w:rPr>
          <w:rFonts w:ascii="Tahoma" w:hAnsi="Tahoma" w:cs="Tahoma"/>
          <w:sz w:val="24"/>
          <w:szCs w:val="24"/>
        </w:rPr>
        <w:t xml:space="preserve"> </w:t>
      </w:r>
      <w:r w:rsidR="00D870E9" w:rsidRPr="005C5F99">
        <w:rPr>
          <w:rFonts w:ascii="Tahoma" w:hAnsi="Tahoma" w:cs="Tahoma"/>
          <w:sz w:val="24"/>
          <w:szCs w:val="24"/>
        </w:rPr>
        <w:t>Dricānu</w:t>
      </w:r>
      <w:r w:rsidR="005305CB" w:rsidRPr="005C5F99">
        <w:rPr>
          <w:rFonts w:ascii="Tahoma" w:hAnsi="Tahoma" w:cs="Tahoma"/>
          <w:sz w:val="24"/>
          <w:szCs w:val="24"/>
        </w:rPr>
        <w:t xml:space="preserve"> pagasts, R</w:t>
      </w:r>
      <w:r w:rsidRPr="005C5F99">
        <w:rPr>
          <w:rFonts w:ascii="Tahoma" w:hAnsi="Tahoma" w:cs="Tahoma"/>
          <w:sz w:val="24"/>
          <w:szCs w:val="24"/>
        </w:rPr>
        <w:t>ēzeknes</w:t>
      </w:r>
      <w:r w:rsidR="003442D3" w:rsidRPr="005C5F99">
        <w:rPr>
          <w:rFonts w:ascii="Tahoma" w:hAnsi="Tahoma" w:cs="Tahoma"/>
          <w:sz w:val="24"/>
          <w:szCs w:val="24"/>
        </w:rPr>
        <w:t xml:space="preserve"> novads. </w:t>
      </w:r>
    </w:p>
    <w:p w14:paraId="20D9366F" w14:textId="7C42FC22" w:rsidR="004100D5" w:rsidRPr="005C5F99" w:rsidRDefault="004100D5">
      <w:pPr>
        <w:jc w:val="both"/>
        <w:rPr>
          <w:rFonts w:ascii="Tahoma" w:hAnsi="Tahoma" w:cs="Tahoma"/>
          <w:sz w:val="24"/>
          <w:szCs w:val="24"/>
        </w:rPr>
      </w:pPr>
    </w:p>
    <w:bookmarkEnd w:id="2"/>
    <w:p w14:paraId="480A0855" w14:textId="303E7C6B" w:rsidR="00F8116F" w:rsidRPr="005C5F99" w:rsidRDefault="00752AB9">
      <w:p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br/>
        <w:t xml:space="preserve">Ierašanās </w:t>
      </w:r>
      <w:r w:rsidR="00D81B66" w:rsidRPr="005C5F99">
        <w:rPr>
          <w:rFonts w:ascii="Tahoma" w:hAnsi="Tahoma" w:cs="Tahoma"/>
          <w:sz w:val="24"/>
          <w:szCs w:val="24"/>
        </w:rPr>
        <w:t>17</w:t>
      </w:r>
      <w:r w:rsidRPr="005C5F99">
        <w:rPr>
          <w:rFonts w:ascii="Tahoma" w:hAnsi="Tahoma" w:cs="Tahoma"/>
          <w:sz w:val="24"/>
          <w:szCs w:val="24"/>
        </w:rPr>
        <w:t>.0</w:t>
      </w:r>
      <w:r w:rsidR="00D81B66" w:rsidRPr="005C5F99">
        <w:rPr>
          <w:rFonts w:ascii="Tahoma" w:hAnsi="Tahoma" w:cs="Tahoma"/>
          <w:sz w:val="24"/>
          <w:szCs w:val="24"/>
        </w:rPr>
        <w:t>8</w:t>
      </w:r>
      <w:r w:rsidRPr="005C5F99">
        <w:rPr>
          <w:rFonts w:ascii="Tahoma" w:hAnsi="Tahoma" w:cs="Tahoma"/>
          <w:sz w:val="24"/>
          <w:szCs w:val="24"/>
        </w:rPr>
        <w:t>.20</w:t>
      </w:r>
      <w:r w:rsidR="00D76555" w:rsidRPr="005C5F99">
        <w:rPr>
          <w:rFonts w:ascii="Tahoma" w:hAnsi="Tahoma" w:cs="Tahoma"/>
          <w:sz w:val="24"/>
          <w:szCs w:val="24"/>
        </w:rPr>
        <w:t>20</w:t>
      </w:r>
      <w:r w:rsidRPr="005C5F99">
        <w:rPr>
          <w:rFonts w:ascii="Tahoma" w:hAnsi="Tahoma" w:cs="Tahoma"/>
          <w:sz w:val="24"/>
          <w:szCs w:val="24"/>
        </w:rPr>
        <w:t>.</w:t>
      </w:r>
      <w:r w:rsidRPr="005C5F99">
        <w:rPr>
          <w:rFonts w:ascii="Tahoma" w:hAnsi="Tahoma" w:cs="Tahoma"/>
          <w:color w:val="FF0000"/>
          <w:sz w:val="24"/>
          <w:szCs w:val="24"/>
        </w:rPr>
        <w:t xml:space="preserve"> </w:t>
      </w:r>
      <w:r w:rsidR="00D81B66" w:rsidRPr="005C5F99">
        <w:rPr>
          <w:rFonts w:ascii="Tahoma" w:hAnsi="Tahoma" w:cs="Tahoma"/>
          <w:sz w:val="24"/>
          <w:szCs w:val="24"/>
        </w:rPr>
        <w:t xml:space="preserve">no </w:t>
      </w:r>
      <w:proofErr w:type="spellStart"/>
      <w:r w:rsidR="00D81B66" w:rsidRPr="005C5F99">
        <w:rPr>
          <w:rFonts w:ascii="Tahoma" w:hAnsi="Tahoma" w:cs="Tahoma"/>
          <w:sz w:val="24"/>
          <w:szCs w:val="24"/>
        </w:rPr>
        <w:t>plkst</w:t>
      </w:r>
      <w:proofErr w:type="spellEnd"/>
      <w:r w:rsidR="00D81B66" w:rsidRPr="005C5F99">
        <w:rPr>
          <w:rFonts w:ascii="Tahoma" w:hAnsi="Tahoma" w:cs="Tahoma"/>
          <w:sz w:val="24"/>
          <w:szCs w:val="24"/>
        </w:rPr>
        <w:t>: 8</w:t>
      </w:r>
      <w:r w:rsidR="003442D3" w:rsidRPr="005C5F99">
        <w:rPr>
          <w:rFonts w:ascii="Tahoma" w:hAnsi="Tahoma" w:cs="Tahoma"/>
          <w:sz w:val="24"/>
          <w:szCs w:val="24"/>
        </w:rPr>
        <w:t>:00 - 10</w:t>
      </w:r>
      <w:r w:rsidRPr="005C5F99">
        <w:rPr>
          <w:rFonts w:ascii="Tahoma" w:hAnsi="Tahoma" w:cs="Tahoma"/>
          <w:sz w:val="24"/>
          <w:szCs w:val="24"/>
        </w:rPr>
        <w:t>:00</w:t>
      </w:r>
    </w:p>
    <w:p w14:paraId="43EE6DB6" w14:textId="780C012A" w:rsidR="00F8116F" w:rsidRPr="005C5F99" w:rsidRDefault="00752AB9">
      <w:p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 xml:space="preserve">Izbraukšana </w:t>
      </w:r>
      <w:r w:rsidR="00D81B66" w:rsidRPr="005C5F99">
        <w:rPr>
          <w:rFonts w:ascii="Tahoma" w:hAnsi="Tahoma" w:cs="Tahoma"/>
          <w:sz w:val="24"/>
          <w:szCs w:val="24"/>
        </w:rPr>
        <w:t>20</w:t>
      </w:r>
      <w:r w:rsidRPr="005C5F99">
        <w:rPr>
          <w:rFonts w:ascii="Tahoma" w:hAnsi="Tahoma" w:cs="Tahoma"/>
          <w:sz w:val="24"/>
          <w:szCs w:val="24"/>
        </w:rPr>
        <w:t>.0</w:t>
      </w:r>
      <w:r w:rsidR="00D81B66" w:rsidRPr="005C5F99">
        <w:rPr>
          <w:rFonts w:ascii="Tahoma" w:hAnsi="Tahoma" w:cs="Tahoma"/>
          <w:sz w:val="24"/>
          <w:szCs w:val="24"/>
        </w:rPr>
        <w:t>8</w:t>
      </w:r>
      <w:r w:rsidRPr="005C5F99">
        <w:rPr>
          <w:rFonts w:ascii="Tahoma" w:hAnsi="Tahoma" w:cs="Tahoma"/>
          <w:sz w:val="24"/>
          <w:szCs w:val="24"/>
        </w:rPr>
        <w:t>.20</w:t>
      </w:r>
      <w:r w:rsidR="00D76555" w:rsidRPr="005C5F99">
        <w:rPr>
          <w:rFonts w:ascii="Tahoma" w:hAnsi="Tahoma" w:cs="Tahoma"/>
          <w:sz w:val="24"/>
          <w:szCs w:val="24"/>
        </w:rPr>
        <w:t>20</w:t>
      </w:r>
      <w:r w:rsidR="00D81B66" w:rsidRPr="005C5F99">
        <w:rPr>
          <w:rFonts w:ascii="Tahoma" w:hAnsi="Tahoma" w:cs="Tahoma"/>
          <w:sz w:val="24"/>
          <w:szCs w:val="24"/>
        </w:rPr>
        <w:t xml:space="preserve">. no </w:t>
      </w:r>
      <w:proofErr w:type="spellStart"/>
      <w:r w:rsidR="00D81B66" w:rsidRPr="005C5F99">
        <w:rPr>
          <w:rFonts w:ascii="Tahoma" w:hAnsi="Tahoma" w:cs="Tahoma"/>
          <w:sz w:val="24"/>
          <w:szCs w:val="24"/>
        </w:rPr>
        <w:t>plkst</w:t>
      </w:r>
      <w:proofErr w:type="spellEnd"/>
      <w:r w:rsidR="00D81B66" w:rsidRPr="005C5F99">
        <w:rPr>
          <w:rFonts w:ascii="Tahoma" w:hAnsi="Tahoma" w:cs="Tahoma"/>
          <w:sz w:val="24"/>
          <w:szCs w:val="24"/>
        </w:rPr>
        <w:t>: 11:00</w:t>
      </w:r>
    </w:p>
    <w:p w14:paraId="2CF3A7E0" w14:textId="2D34893C" w:rsidR="00F8116F" w:rsidRPr="005C5F99" w:rsidRDefault="00752AB9">
      <w:p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>Nokļūt apmācību vietā ir iespējams ar savu transportu</w:t>
      </w:r>
      <w:r w:rsidR="005C5631" w:rsidRPr="005C5F99">
        <w:rPr>
          <w:rFonts w:ascii="Tahoma" w:hAnsi="Tahoma" w:cs="Tahoma"/>
          <w:sz w:val="24"/>
          <w:szCs w:val="24"/>
        </w:rPr>
        <w:t xml:space="preserve"> vai, izmantojot sabiedrisko transportu. </w:t>
      </w:r>
    </w:p>
    <w:p w14:paraId="53818B1A" w14:textId="4776DA5B" w:rsidR="005C5631" w:rsidRPr="005C5F99" w:rsidRDefault="005C5631">
      <w:p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 xml:space="preserve">Ar sabiedriskā transporta maršruta laikiem ir iespējams iepazītie šeit: </w:t>
      </w:r>
      <w:hyperlink r:id="rId9" w:history="1">
        <w:r w:rsidRPr="005C5F99">
          <w:rPr>
            <w:rStyle w:val="Hyperlink"/>
            <w:rFonts w:ascii="Tahoma" w:hAnsi="Tahoma" w:cs="Tahoma"/>
            <w:sz w:val="24"/>
            <w:szCs w:val="24"/>
          </w:rPr>
          <w:t>https://www.1188.lv/satiksme/saraksti/rezekne/dricani/200014/104622</w:t>
        </w:r>
      </w:hyperlink>
    </w:p>
    <w:p w14:paraId="21D2572B" w14:textId="77777777" w:rsidR="00F8116F" w:rsidRPr="005C5F99" w:rsidRDefault="00752AB9">
      <w:pPr>
        <w:jc w:val="both"/>
        <w:rPr>
          <w:rFonts w:ascii="Tahoma" w:hAnsi="Tahoma" w:cs="Tahoma"/>
          <w:b/>
          <w:sz w:val="24"/>
          <w:szCs w:val="24"/>
        </w:rPr>
      </w:pPr>
      <w:r w:rsidRPr="005C5F99">
        <w:rPr>
          <w:rFonts w:ascii="Tahoma" w:hAnsi="Tahoma" w:cs="Tahoma"/>
          <w:b/>
          <w:sz w:val="24"/>
          <w:szCs w:val="24"/>
        </w:rPr>
        <w:t>Apmācību dalībnieki:</w:t>
      </w:r>
    </w:p>
    <w:p w14:paraId="1D66D228" w14:textId="6420E973" w:rsidR="00F8116F" w:rsidRPr="005C5F99" w:rsidRDefault="00752AB9">
      <w:pPr>
        <w:jc w:val="both"/>
        <w:rPr>
          <w:rFonts w:ascii="Tahoma" w:hAnsi="Tahoma" w:cs="Tahoma"/>
          <w:b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>Jaunieš</w:t>
      </w:r>
      <w:r w:rsidR="00332C4E" w:rsidRPr="005C5F99">
        <w:rPr>
          <w:rFonts w:ascii="Tahoma" w:hAnsi="Tahoma" w:cs="Tahoma"/>
          <w:sz w:val="24"/>
          <w:szCs w:val="24"/>
        </w:rPr>
        <w:t>i</w:t>
      </w:r>
      <w:r w:rsidR="005C5631" w:rsidRPr="005C5F99">
        <w:rPr>
          <w:rFonts w:ascii="Tahoma" w:hAnsi="Tahoma" w:cs="Tahoma"/>
          <w:sz w:val="24"/>
          <w:szCs w:val="24"/>
        </w:rPr>
        <w:t xml:space="preserve"> vecumā no 13 līdz 18</w:t>
      </w:r>
      <w:r w:rsidRPr="005C5F99">
        <w:rPr>
          <w:rFonts w:ascii="Tahoma" w:hAnsi="Tahoma" w:cs="Tahoma"/>
          <w:sz w:val="24"/>
          <w:szCs w:val="24"/>
        </w:rPr>
        <w:t xml:space="preserve"> gadiem.</w:t>
      </w:r>
      <w:r w:rsidRPr="005C5F99">
        <w:rPr>
          <w:rFonts w:ascii="Tahoma" w:hAnsi="Tahoma" w:cs="Tahoma"/>
          <w:b/>
          <w:sz w:val="24"/>
          <w:szCs w:val="24"/>
        </w:rPr>
        <w:t xml:space="preserve"> </w:t>
      </w:r>
    </w:p>
    <w:p w14:paraId="0C991197" w14:textId="77777777" w:rsidR="00F8116F" w:rsidRPr="005C5F99" w:rsidRDefault="00752AB9" w:rsidP="00D76555">
      <w:pPr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b/>
          <w:sz w:val="24"/>
          <w:szCs w:val="24"/>
        </w:rPr>
        <w:t>Pieteikšanās:</w:t>
      </w:r>
    </w:p>
    <w:p w14:paraId="1783BB08" w14:textId="59B0DAEE" w:rsidR="00D76555" w:rsidRPr="005C5F99" w:rsidRDefault="00752AB9" w:rsidP="002A102B">
      <w:pPr>
        <w:rPr>
          <w:rFonts w:ascii="Tahoma" w:hAnsi="Tahoma" w:cs="Tahoma"/>
          <w:sz w:val="24"/>
          <w:szCs w:val="24"/>
        </w:rPr>
      </w:pPr>
      <w:bookmarkStart w:id="3" w:name="_Hlk488615361"/>
      <w:r w:rsidRPr="005C5F99">
        <w:rPr>
          <w:rFonts w:ascii="Tahoma" w:hAnsi="Tahoma" w:cs="Tahoma"/>
          <w:sz w:val="24"/>
          <w:szCs w:val="24"/>
        </w:rPr>
        <w:t xml:space="preserve">Dalībniekiem </w:t>
      </w:r>
      <w:r w:rsidR="005C5F99" w:rsidRPr="005C5F99">
        <w:rPr>
          <w:rFonts w:ascii="Tahoma" w:hAnsi="Tahoma" w:cs="Tahoma"/>
          <w:sz w:val="24"/>
          <w:szCs w:val="24"/>
        </w:rPr>
        <w:t>jāaizpilda  pieteikuma anketa</w:t>
      </w:r>
      <w:r w:rsidR="00D76555" w:rsidRPr="005C5F99">
        <w:rPr>
          <w:rFonts w:ascii="Tahoma" w:hAnsi="Tahoma" w:cs="Tahoma"/>
          <w:sz w:val="24"/>
          <w:szCs w:val="24"/>
        </w:rPr>
        <w:t>:</w:t>
      </w:r>
      <w:r w:rsidR="00D57969">
        <w:rPr>
          <w:rFonts w:ascii="Tahoma" w:hAnsi="Tahoma" w:cs="Tahoma"/>
          <w:sz w:val="24"/>
          <w:szCs w:val="24"/>
        </w:rPr>
        <w:t xml:space="preserve"> </w:t>
      </w:r>
      <w:r w:rsidR="00ED0393">
        <w:fldChar w:fldCharType="begin"/>
      </w:r>
      <w:r w:rsidR="00ED0393">
        <w:instrText xml:space="preserve"> HYPERLINK "https://docs.google.com/forms/d/e/1FAIpQLSegFdk1yk2Z7Fj4lbLjmvkHa8GULBviEaLWMsrlNL6seFz4Og/viewform" </w:instrText>
      </w:r>
      <w:r w:rsidR="00ED0393">
        <w:fldChar w:fldCharType="separate"/>
      </w:r>
      <w:r w:rsidR="00ED0393">
        <w:rPr>
          <w:rStyle w:val="Hyperlink"/>
        </w:rPr>
        <w:t>https://docs.google.com/forms/d/e/1FAIpQLSegFdk1yk2Z7Fj4lbLjmvkHa8GULBviEaLWMsrlNL6seFz4Og/viewform</w:t>
      </w:r>
      <w:r w:rsidR="00ED0393">
        <w:fldChar w:fldCharType="end"/>
      </w:r>
      <w:r w:rsidR="00D76555" w:rsidRPr="005C5F99">
        <w:rPr>
          <w:rFonts w:ascii="Tahoma" w:hAnsi="Tahoma" w:cs="Tahoma"/>
          <w:sz w:val="24"/>
          <w:szCs w:val="24"/>
        </w:rPr>
        <w:br/>
      </w:r>
      <w:bookmarkStart w:id="4" w:name="_GoBack"/>
      <w:bookmarkEnd w:id="4"/>
      <w:r w:rsidRPr="005C5F99">
        <w:rPr>
          <w:rFonts w:ascii="Tahoma" w:hAnsi="Tahoma" w:cs="Tahoma"/>
          <w:sz w:val="24"/>
          <w:szCs w:val="24"/>
        </w:rPr>
        <w:br/>
        <w:t>Pieteikšanās atvērta no nolikuma publicēšanas brīža un</w:t>
      </w:r>
      <w:r w:rsidR="001D05C1" w:rsidRPr="005C5F99">
        <w:rPr>
          <w:rFonts w:ascii="Tahoma" w:hAnsi="Tahoma" w:cs="Tahoma"/>
          <w:sz w:val="24"/>
          <w:szCs w:val="24"/>
        </w:rPr>
        <w:t xml:space="preserve"> tiks</w:t>
      </w:r>
      <w:r w:rsidRPr="005C5F99">
        <w:rPr>
          <w:rFonts w:ascii="Tahoma" w:hAnsi="Tahoma" w:cs="Tahoma"/>
          <w:sz w:val="24"/>
          <w:szCs w:val="24"/>
        </w:rPr>
        <w:t xml:space="preserve"> noslēgta </w:t>
      </w:r>
      <w:r w:rsidR="005C5F99" w:rsidRPr="005C5F99">
        <w:rPr>
          <w:rFonts w:ascii="Tahoma" w:hAnsi="Tahoma" w:cs="Tahoma"/>
          <w:sz w:val="24"/>
          <w:szCs w:val="24"/>
        </w:rPr>
        <w:t>10. augustā</w:t>
      </w:r>
      <w:r w:rsidR="002A102B" w:rsidRPr="005C5F99">
        <w:rPr>
          <w:rFonts w:ascii="Tahoma" w:hAnsi="Tahoma" w:cs="Tahoma"/>
          <w:sz w:val="24"/>
          <w:szCs w:val="24"/>
        </w:rPr>
        <w:t>.</w:t>
      </w:r>
    </w:p>
    <w:p w14:paraId="67448527" w14:textId="13779BD8" w:rsidR="00F8116F" w:rsidRPr="005C5F99" w:rsidRDefault="00752AB9" w:rsidP="002A102B">
      <w:pPr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>Dalībniekiem ti</w:t>
      </w:r>
      <w:r w:rsidR="00D76555" w:rsidRPr="005C5F99">
        <w:rPr>
          <w:rFonts w:ascii="Tahoma" w:hAnsi="Tahoma" w:cs="Tahoma"/>
          <w:sz w:val="24"/>
          <w:szCs w:val="24"/>
        </w:rPr>
        <w:t>ks</w:t>
      </w:r>
      <w:r w:rsidRPr="005C5F99">
        <w:rPr>
          <w:rFonts w:ascii="Tahoma" w:hAnsi="Tahoma" w:cs="Tahoma"/>
          <w:sz w:val="24"/>
          <w:szCs w:val="24"/>
        </w:rPr>
        <w:t xml:space="preserve"> paziņots par uzņemšanu apmācībās elektroniski</w:t>
      </w:r>
      <w:r w:rsidR="00D76555" w:rsidRPr="005C5F99">
        <w:rPr>
          <w:rFonts w:ascii="Tahoma" w:hAnsi="Tahoma" w:cs="Tahoma"/>
          <w:sz w:val="24"/>
          <w:szCs w:val="24"/>
        </w:rPr>
        <w:t>, pēc visu saņemto anketu izvērtēšanas.</w:t>
      </w:r>
    </w:p>
    <w:p w14:paraId="4AB504F4" w14:textId="6EA27313" w:rsidR="00F8116F" w:rsidRPr="005C5F99" w:rsidRDefault="00D76555" w:rsidP="00D76555">
      <w:pPr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 xml:space="preserve">Priekšroka tiks dota Rēzeknes novada jauniešiem. </w:t>
      </w:r>
      <w:bookmarkEnd w:id="3"/>
    </w:p>
    <w:p w14:paraId="1D8BF20A" w14:textId="77777777" w:rsidR="00F8116F" w:rsidRPr="005C5F99" w:rsidRDefault="00752AB9">
      <w:pPr>
        <w:jc w:val="both"/>
        <w:rPr>
          <w:rFonts w:ascii="Tahoma" w:hAnsi="Tahoma" w:cs="Tahoma"/>
          <w:b/>
          <w:sz w:val="24"/>
          <w:szCs w:val="24"/>
        </w:rPr>
      </w:pPr>
      <w:r w:rsidRPr="005C5F99">
        <w:rPr>
          <w:rFonts w:ascii="Tahoma" w:hAnsi="Tahoma" w:cs="Tahoma"/>
          <w:b/>
          <w:sz w:val="24"/>
          <w:szCs w:val="24"/>
        </w:rPr>
        <w:t>Citi:</w:t>
      </w:r>
    </w:p>
    <w:p w14:paraId="1CD1249B" w14:textId="77777777" w:rsidR="00F8116F" w:rsidRPr="005C5F99" w:rsidRDefault="00752AB9" w:rsidP="00D028D2">
      <w:pPr>
        <w:pStyle w:val="ListParagraph1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>Jauniešiem ir jāpiedalās visās apmācību dienās;</w:t>
      </w:r>
    </w:p>
    <w:p w14:paraId="1E75FFEA" w14:textId="08E098A6" w:rsidR="00F8116F" w:rsidRPr="005C5F99" w:rsidRDefault="00752AB9">
      <w:pPr>
        <w:pStyle w:val="ListParagraph1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 xml:space="preserve">Jauniešiem ir jāpaņem līdzi vecāku rakstiska atļauja par dalību apmācībās </w:t>
      </w:r>
      <w:r w:rsidR="005305CB" w:rsidRPr="005C5F99">
        <w:rPr>
          <w:rFonts w:ascii="Tahoma" w:hAnsi="Tahoma" w:cs="Tahoma"/>
          <w:sz w:val="24"/>
          <w:szCs w:val="24"/>
        </w:rPr>
        <w:t xml:space="preserve">un par to, ka vecāki uzņemas atbildību par jaunieša piedalīšanos </w:t>
      </w:r>
      <w:r w:rsidR="00AC40BA" w:rsidRPr="005C5F99">
        <w:rPr>
          <w:rFonts w:ascii="Tahoma" w:hAnsi="Tahoma" w:cs="Tahoma"/>
          <w:sz w:val="24"/>
          <w:szCs w:val="24"/>
        </w:rPr>
        <w:t xml:space="preserve">apmācībās </w:t>
      </w:r>
      <w:r w:rsidRPr="005C5F99">
        <w:rPr>
          <w:rFonts w:ascii="Tahoma" w:hAnsi="Tahoma" w:cs="Tahoma"/>
          <w:sz w:val="24"/>
          <w:szCs w:val="24"/>
        </w:rPr>
        <w:t>(jauniešiem līdz 18 gadiem)</w:t>
      </w:r>
      <w:r w:rsidR="00D57969">
        <w:rPr>
          <w:rFonts w:ascii="Tahoma" w:hAnsi="Tahoma" w:cs="Tahoma"/>
          <w:sz w:val="24"/>
          <w:szCs w:val="24"/>
        </w:rPr>
        <w:t xml:space="preserve"> un ārsta izziņa par veselības stāvokli;</w:t>
      </w:r>
    </w:p>
    <w:p w14:paraId="2FE770ED" w14:textId="2B4CDB4B" w:rsidR="00F8116F" w:rsidRDefault="00752AB9">
      <w:pPr>
        <w:pStyle w:val="ListParagraph1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t>Jāņem līdzi hig</w:t>
      </w:r>
      <w:r w:rsidR="0027210A" w:rsidRPr="005C5F99">
        <w:rPr>
          <w:rFonts w:ascii="Tahoma" w:hAnsi="Tahoma" w:cs="Tahoma"/>
          <w:sz w:val="24"/>
          <w:szCs w:val="24"/>
        </w:rPr>
        <w:t>i</w:t>
      </w:r>
      <w:r w:rsidRPr="005C5F99">
        <w:rPr>
          <w:rFonts w:ascii="Tahoma" w:hAnsi="Tahoma" w:cs="Tahoma"/>
          <w:sz w:val="24"/>
          <w:szCs w:val="24"/>
        </w:rPr>
        <w:t>ēnas preces</w:t>
      </w:r>
      <w:r w:rsidR="006B371C" w:rsidRPr="005C5F99">
        <w:rPr>
          <w:rFonts w:ascii="Tahoma" w:hAnsi="Tahoma" w:cs="Tahoma"/>
          <w:sz w:val="24"/>
          <w:szCs w:val="24"/>
        </w:rPr>
        <w:t>, dvielis</w:t>
      </w:r>
      <w:r w:rsidR="00326248" w:rsidRPr="005C5F99">
        <w:rPr>
          <w:rFonts w:ascii="Tahoma" w:hAnsi="Tahoma" w:cs="Tahoma"/>
          <w:sz w:val="24"/>
          <w:szCs w:val="24"/>
        </w:rPr>
        <w:t>,</w:t>
      </w:r>
      <w:r w:rsidR="00D5655D" w:rsidRPr="005C5F9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5655D" w:rsidRPr="005C5F99">
        <w:rPr>
          <w:rFonts w:ascii="Tahoma" w:hAnsi="Tahoma" w:cs="Tahoma"/>
          <w:sz w:val="24"/>
          <w:szCs w:val="24"/>
        </w:rPr>
        <w:t>pretinsektu</w:t>
      </w:r>
      <w:proofErr w:type="spellEnd"/>
      <w:r w:rsidR="00D5655D" w:rsidRPr="005C5F99">
        <w:rPr>
          <w:rFonts w:ascii="Tahoma" w:hAnsi="Tahoma" w:cs="Tahoma"/>
          <w:sz w:val="24"/>
          <w:szCs w:val="24"/>
        </w:rPr>
        <w:t xml:space="preserve"> līdzekļi</w:t>
      </w:r>
      <w:r w:rsidR="00D76555" w:rsidRPr="005C5F99">
        <w:rPr>
          <w:rFonts w:ascii="Tahoma" w:hAnsi="Tahoma" w:cs="Tahoma"/>
          <w:sz w:val="24"/>
          <w:szCs w:val="24"/>
        </w:rPr>
        <w:t>,</w:t>
      </w:r>
      <w:r w:rsidR="00326248" w:rsidRPr="005C5F99">
        <w:rPr>
          <w:rFonts w:ascii="Tahoma" w:hAnsi="Tahoma" w:cs="Tahoma"/>
          <w:sz w:val="24"/>
          <w:szCs w:val="24"/>
        </w:rPr>
        <w:t xml:space="preserve"> peldēšanās piederumi pēc vēlēšanās</w:t>
      </w:r>
      <w:r w:rsidR="00D57969">
        <w:rPr>
          <w:rFonts w:ascii="Tahoma" w:hAnsi="Tahoma" w:cs="Tahoma"/>
          <w:sz w:val="24"/>
          <w:szCs w:val="24"/>
        </w:rPr>
        <w:t>;</w:t>
      </w:r>
    </w:p>
    <w:p w14:paraId="4139E265" w14:textId="24BAD446" w:rsidR="00D57969" w:rsidRPr="005C5F99" w:rsidRDefault="00D57969">
      <w:pPr>
        <w:pStyle w:val="ListParagraph1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Jāņem līdzi gultas veļa (spilvens, palags, sega).</w:t>
      </w:r>
    </w:p>
    <w:p w14:paraId="32177775" w14:textId="5E9FBDD3" w:rsidR="00F8116F" w:rsidRPr="005C5F99" w:rsidRDefault="00F8116F">
      <w:pPr>
        <w:jc w:val="both"/>
        <w:rPr>
          <w:rFonts w:ascii="Tahoma" w:hAnsi="Tahoma" w:cs="Tahoma"/>
          <w:sz w:val="24"/>
          <w:szCs w:val="24"/>
        </w:rPr>
      </w:pPr>
      <w:bookmarkStart w:id="5" w:name="_Hlk488615385"/>
    </w:p>
    <w:p w14:paraId="494E9A92" w14:textId="38A0E300" w:rsidR="00F8116F" w:rsidRPr="005C5F99" w:rsidRDefault="00752AB9" w:rsidP="00D76555">
      <w:pPr>
        <w:rPr>
          <w:rFonts w:ascii="Tahoma" w:hAnsi="Tahoma" w:cs="Tahoma"/>
          <w:sz w:val="24"/>
          <w:szCs w:val="24"/>
        </w:rPr>
      </w:pPr>
      <w:r w:rsidRPr="005C5F99">
        <w:rPr>
          <w:rFonts w:ascii="Tahoma" w:hAnsi="Tahoma" w:cs="Tahoma"/>
          <w:sz w:val="24"/>
          <w:szCs w:val="24"/>
        </w:rPr>
        <w:lastRenderedPageBreak/>
        <w:t>Informatīv</w:t>
      </w:r>
      <w:r w:rsidR="00E9686F" w:rsidRPr="005C5F99">
        <w:rPr>
          <w:rFonts w:ascii="Tahoma" w:hAnsi="Tahoma" w:cs="Tahoma"/>
          <w:sz w:val="24"/>
          <w:szCs w:val="24"/>
        </w:rPr>
        <w:t xml:space="preserve">ais tālrunis : </w:t>
      </w:r>
      <w:r w:rsidR="00D76555" w:rsidRPr="005C5F99">
        <w:rPr>
          <w:rFonts w:ascii="Tahoma" w:hAnsi="Tahoma" w:cs="Tahoma"/>
          <w:sz w:val="24"/>
          <w:szCs w:val="24"/>
        </w:rPr>
        <w:br/>
      </w:r>
      <w:r w:rsidR="005C5F99" w:rsidRPr="005C5F99">
        <w:rPr>
          <w:rFonts w:ascii="Tahoma" w:hAnsi="Tahoma" w:cs="Tahoma"/>
          <w:sz w:val="24"/>
          <w:szCs w:val="24"/>
        </w:rPr>
        <w:t xml:space="preserve">Ingūna </w:t>
      </w:r>
      <w:proofErr w:type="spellStart"/>
      <w:r w:rsidR="005C5F99" w:rsidRPr="005C5F99">
        <w:rPr>
          <w:rFonts w:ascii="Tahoma" w:hAnsi="Tahoma" w:cs="Tahoma"/>
          <w:sz w:val="24"/>
          <w:szCs w:val="24"/>
        </w:rPr>
        <w:t>Semule</w:t>
      </w:r>
      <w:proofErr w:type="spellEnd"/>
      <w:r w:rsidR="005C5F99" w:rsidRPr="005C5F99">
        <w:rPr>
          <w:rFonts w:ascii="Tahoma" w:hAnsi="Tahoma" w:cs="Tahoma"/>
          <w:sz w:val="24"/>
          <w:szCs w:val="24"/>
        </w:rPr>
        <w:t xml:space="preserve"> (28670203)</w:t>
      </w:r>
    </w:p>
    <w:p w14:paraId="678CAF6C" w14:textId="77777777" w:rsidR="0034397A" w:rsidRPr="005C5F99" w:rsidRDefault="0034397A">
      <w:pPr>
        <w:jc w:val="both"/>
        <w:rPr>
          <w:rFonts w:ascii="Tahoma" w:hAnsi="Tahoma" w:cs="Tahoma"/>
          <w:sz w:val="24"/>
        </w:rPr>
      </w:pPr>
      <w:r w:rsidRPr="005C5F99">
        <w:rPr>
          <w:rFonts w:ascii="Tahoma" w:hAnsi="Tahoma" w:cs="Tahoma"/>
          <w:sz w:val="24"/>
        </w:rPr>
        <w:tab/>
      </w:r>
      <w:r w:rsidRPr="005C5F99">
        <w:rPr>
          <w:rFonts w:ascii="Tahoma" w:hAnsi="Tahoma" w:cs="Tahoma"/>
          <w:sz w:val="24"/>
        </w:rPr>
        <w:tab/>
      </w:r>
      <w:r w:rsidRPr="005C5F99">
        <w:rPr>
          <w:rFonts w:ascii="Tahoma" w:hAnsi="Tahoma" w:cs="Tahoma"/>
          <w:sz w:val="24"/>
        </w:rPr>
        <w:tab/>
        <w:t xml:space="preserve">      </w:t>
      </w:r>
    </w:p>
    <w:bookmarkEnd w:id="5"/>
    <w:p w14:paraId="1B32C104" w14:textId="77777777" w:rsidR="00F8116F" w:rsidRPr="005C5F99" w:rsidRDefault="00752AB9">
      <w:pPr>
        <w:tabs>
          <w:tab w:val="left" w:pos="6061"/>
        </w:tabs>
        <w:rPr>
          <w:rFonts w:ascii="Tahoma" w:hAnsi="Tahoma" w:cs="Tahoma"/>
          <w:sz w:val="24"/>
          <w:lang w:eastAsia="lv-LV"/>
        </w:rPr>
      </w:pPr>
      <w:r w:rsidRPr="005C5F99">
        <w:rPr>
          <w:rFonts w:ascii="Tahoma" w:hAnsi="Tahoma" w:cs="Tahoma"/>
          <w:sz w:val="24"/>
        </w:rPr>
        <w:tab/>
      </w:r>
    </w:p>
    <w:p w14:paraId="052376D2" w14:textId="77777777" w:rsidR="00F8116F" w:rsidRPr="005C5F99" w:rsidRDefault="00F8116F">
      <w:pPr>
        <w:tabs>
          <w:tab w:val="left" w:pos="6061"/>
        </w:tabs>
        <w:rPr>
          <w:rFonts w:ascii="Tahoma" w:hAnsi="Tahoma" w:cs="Tahoma"/>
          <w:sz w:val="24"/>
          <w:lang w:eastAsia="lv-LV"/>
        </w:rPr>
      </w:pPr>
    </w:p>
    <w:p w14:paraId="3C920AE4" w14:textId="77777777" w:rsidR="00F8116F" w:rsidRPr="005C5F99" w:rsidRDefault="00F8116F">
      <w:pPr>
        <w:tabs>
          <w:tab w:val="left" w:pos="6061"/>
        </w:tabs>
        <w:rPr>
          <w:rFonts w:ascii="Tahoma" w:hAnsi="Tahoma" w:cs="Tahoma"/>
          <w:sz w:val="24"/>
          <w:lang w:eastAsia="lv-LV"/>
        </w:rPr>
      </w:pPr>
    </w:p>
    <w:sectPr w:rsidR="00F8116F" w:rsidRPr="005C5F99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F6428" w14:textId="77777777" w:rsidR="00141113" w:rsidRDefault="00141113">
      <w:pPr>
        <w:spacing w:after="0" w:line="240" w:lineRule="auto"/>
      </w:pPr>
      <w:r>
        <w:separator/>
      </w:r>
    </w:p>
  </w:endnote>
  <w:endnote w:type="continuationSeparator" w:id="0">
    <w:p w14:paraId="7EAC4B96" w14:textId="77777777" w:rsidR="00141113" w:rsidRDefault="0014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76885" w14:textId="77777777" w:rsidR="00141113" w:rsidRDefault="00141113">
      <w:pPr>
        <w:spacing w:after="0" w:line="240" w:lineRule="auto"/>
      </w:pPr>
      <w:r>
        <w:separator/>
      </w:r>
    </w:p>
  </w:footnote>
  <w:footnote w:type="continuationSeparator" w:id="0">
    <w:p w14:paraId="50643B29" w14:textId="77777777" w:rsidR="00141113" w:rsidRDefault="0014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0C70" w14:textId="77777777" w:rsidR="00F8116F" w:rsidRDefault="00F8116F">
    <w:pPr>
      <w:pStyle w:val="Header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p w14:paraId="25A501C0" w14:textId="77777777" w:rsidR="00F8116F" w:rsidRDefault="00F81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82C5E"/>
    <w:multiLevelType w:val="multilevel"/>
    <w:tmpl w:val="43182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47"/>
    <w:rsid w:val="00013D1F"/>
    <w:rsid w:val="00026B2A"/>
    <w:rsid w:val="0004512D"/>
    <w:rsid w:val="000A308F"/>
    <w:rsid w:val="000D7D3D"/>
    <w:rsid w:val="000E0262"/>
    <w:rsid w:val="00141113"/>
    <w:rsid w:val="001A3789"/>
    <w:rsid w:val="001C03ED"/>
    <w:rsid w:val="001D05C1"/>
    <w:rsid w:val="001E5BFF"/>
    <w:rsid w:val="00223F26"/>
    <w:rsid w:val="0027210A"/>
    <w:rsid w:val="00292CE6"/>
    <w:rsid w:val="002A102B"/>
    <w:rsid w:val="00326248"/>
    <w:rsid w:val="003313D0"/>
    <w:rsid w:val="00332C4E"/>
    <w:rsid w:val="0034397A"/>
    <w:rsid w:val="003442D3"/>
    <w:rsid w:val="004100D5"/>
    <w:rsid w:val="00413596"/>
    <w:rsid w:val="00465795"/>
    <w:rsid w:val="00494D0F"/>
    <w:rsid w:val="004E7DBE"/>
    <w:rsid w:val="004F0747"/>
    <w:rsid w:val="005165A8"/>
    <w:rsid w:val="00527525"/>
    <w:rsid w:val="005305CB"/>
    <w:rsid w:val="0053416B"/>
    <w:rsid w:val="00583127"/>
    <w:rsid w:val="005A7AC3"/>
    <w:rsid w:val="005C5631"/>
    <w:rsid w:val="005C5F99"/>
    <w:rsid w:val="005E0D34"/>
    <w:rsid w:val="00623F9A"/>
    <w:rsid w:val="006416E7"/>
    <w:rsid w:val="00644F26"/>
    <w:rsid w:val="006B371C"/>
    <w:rsid w:val="006E0198"/>
    <w:rsid w:val="006F44D8"/>
    <w:rsid w:val="00733A2A"/>
    <w:rsid w:val="00752AB9"/>
    <w:rsid w:val="007F002D"/>
    <w:rsid w:val="00813161"/>
    <w:rsid w:val="00864FC2"/>
    <w:rsid w:val="008758BB"/>
    <w:rsid w:val="00921CAE"/>
    <w:rsid w:val="00951FCB"/>
    <w:rsid w:val="00984E7B"/>
    <w:rsid w:val="009C1CDF"/>
    <w:rsid w:val="009C2E0E"/>
    <w:rsid w:val="00A172B6"/>
    <w:rsid w:val="00A218A8"/>
    <w:rsid w:val="00A4152A"/>
    <w:rsid w:val="00A96B83"/>
    <w:rsid w:val="00AC40BA"/>
    <w:rsid w:val="00B36F9C"/>
    <w:rsid w:val="00BC143B"/>
    <w:rsid w:val="00BF5E43"/>
    <w:rsid w:val="00CE72A6"/>
    <w:rsid w:val="00CF13D1"/>
    <w:rsid w:val="00D00824"/>
    <w:rsid w:val="00D028D2"/>
    <w:rsid w:val="00D22984"/>
    <w:rsid w:val="00D521A9"/>
    <w:rsid w:val="00D5655D"/>
    <w:rsid w:val="00D57969"/>
    <w:rsid w:val="00D76555"/>
    <w:rsid w:val="00D81B66"/>
    <w:rsid w:val="00D870E9"/>
    <w:rsid w:val="00DE31CA"/>
    <w:rsid w:val="00DF7FBA"/>
    <w:rsid w:val="00E23F21"/>
    <w:rsid w:val="00E54AC2"/>
    <w:rsid w:val="00E927F5"/>
    <w:rsid w:val="00E9686F"/>
    <w:rsid w:val="00ED0393"/>
    <w:rsid w:val="00EF21AF"/>
    <w:rsid w:val="00EF466B"/>
    <w:rsid w:val="00F06628"/>
    <w:rsid w:val="00F8116F"/>
    <w:rsid w:val="00F85B26"/>
    <w:rsid w:val="00FC7578"/>
    <w:rsid w:val="00FF7759"/>
    <w:rsid w:val="081533F7"/>
    <w:rsid w:val="219F4648"/>
    <w:rsid w:val="485670A7"/>
    <w:rsid w:val="4970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D498C8"/>
  <w15:docId w15:val="{BE768B32-1168-4AFF-A759-667B3277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C1CDF"/>
    <w:rPr>
      <w:color w:val="808080"/>
      <w:shd w:val="clear" w:color="auto" w:fill="E6E6E6"/>
    </w:rPr>
  </w:style>
  <w:style w:type="character" w:customStyle="1" w:styleId="c1">
    <w:name w:val="c1"/>
    <w:basedOn w:val="DefaultParagraphFont"/>
    <w:rsid w:val="00D870E9"/>
  </w:style>
  <w:style w:type="paragraph" w:customStyle="1" w:styleId="EnterplanNormal">
    <w:name w:val="Enterplan Normal"/>
    <w:basedOn w:val="Normal"/>
    <w:rsid w:val="005C5631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579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1188.lv/satiksme/saraksti/rezekne/dricani/200014/10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2D197-A820-4E16-ACE7-BB33ECA8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3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Jurcha</dc:creator>
  <cp:lastModifiedBy>Admin</cp:lastModifiedBy>
  <cp:revision>3</cp:revision>
  <dcterms:created xsi:type="dcterms:W3CDTF">2020-06-12T10:36:00Z</dcterms:created>
  <dcterms:modified xsi:type="dcterms:W3CDTF">2020-07-27T07:04:00Z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